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54BA7" w14:textId="52B0E432" w:rsidR="0088183A" w:rsidRDefault="00FB45CB" w:rsidP="00FB45CB">
      <w:pPr>
        <w:jc w:val="center"/>
        <w:rPr>
          <w:b/>
          <w:bCs/>
          <w:sz w:val="28"/>
          <w:szCs w:val="28"/>
        </w:rPr>
      </w:pPr>
      <w:r w:rsidRPr="003E46B8">
        <w:rPr>
          <w:b/>
          <w:bCs/>
          <w:noProof/>
          <w:sz w:val="28"/>
          <w:szCs w:val="28"/>
        </w:rPr>
        <mc:AlternateContent>
          <mc:Choice Requires="wps">
            <w:drawing>
              <wp:anchor distT="0" distB="0" distL="114300" distR="114300" simplePos="0" relativeHeight="251660288" behindDoc="1" locked="0" layoutInCell="1" allowOverlap="1" wp14:anchorId="158E6D4D" wp14:editId="1403D002">
                <wp:simplePos x="0" y="0"/>
                <wp:positionH relativeFrom="column">
                  <wp:posOffset>-144145</wp:posOffset>
                </wp:positionH>
                <wp:positionV relativeFrom="paragraph">
                  <wp:posOffset>-132715</wp:posOffset>
                </wp:positionV>
                <wp:extent cx="6093460" cy="9490075"/>
                <wp:effectExtent l="19050" t="19050" r="40640" b="34925"/>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3460" cy="9490075"/>
                        </a:xfrm>
                        <a:prstGeom prst="rect">
                          <a:avLst/>
                        </a:prstGeom>
                        <a:solidFill>
                          <a:srgbClr val="FFFFFF"/>
                        </a:solidFill>
                        <a:ln w="57150" cmpd="thinThick">
                          <a:solidFill>
                            <a:srgbClr val="000000"/>
                          </a:solidFill>
                          <a:miter lim="800000"/>
                          <a:headEnd/>
                          <a:tailEnd/>
                        </a:ln>
                      </wps:spPr>
                      <wps:txbx>
                        <w:txbxContent>
                          <w:p w14:paraId="3CB6358A" w14:textId="77777777" w:rsidR="005A77E1" w:rsidRDefault="005A77E1" w:rsidP="00FB45C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E6D4D" id="Rectangle 19" o:spid="_x0000_s1026" style="position:absolute;left:0;text-align:left;margin-left:-11.35pt;margin-top:-10.45pt;width:479.8pt;height:74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" strokeweight="4.5pt">
                <v:stroke linestyle="thinThick"/>
                <v:textbox>
                  <w:txbxContent>
                    <w:p w14:paraId="3CB6358A" w14:textId="77777777" w:rsidR="005A77E1" w:rsidRDefault="005A77E1" w:rsidP="00FB45CB">
                      <w:pPr>
                        <w:jc w:val="center"/>
                      </w:pPr>
                    </w:p>
                  </w:txbxContent>
                </v:textbox>
              </v:rect>
            </w:pict>
          </mc:Fallback>
        </mc:AlternateContent>
      </w:r>
      <w:r w:rsidR="00C11F30">
        <w:rPr>
          <w:b/>
          <w:bCs/>
          <w:sz w:val="28"/>
          <w:szCs w:val="28"/>
        </w:rPr>
        <w:t>CỤC QUẢN LÝ ĐẤT ĐAI</w:t>
      </w:r>
    </w:p>
    <w:p w14:paraId="2B8C6AC7" w14:textId="591509C0" w:rsidR="00FB45CB" w:rsidRPr="003E46B8" w:rsidRDefault="00C11F30" w:rsidP="00FB45CB">
      <w:pPr>
        <w:jc w:val="center"/>
        <w:rPr>
          <w:b/>
          <w:bCs/>
          <w:sz w:val="28"/>
          <w:szCs w:val="28"/>
        </w:rPr>
      </w:pPr>
      <w:r>
        <w:rPr>
          <w:b/>
          <w:bCs/>
          <w:sz w:val="28"/>
          <w:szCs w:val="28"/>
        </w:rPr>
        <w:t>TRUNG TÂM DỮ LIỆU VÀ THÔNG TIN ĐẤT ĐAI</w:t>
      </w:r>
    </w:p>
    <w:p w14:paraId="44E91BED" w14:textId="77777777" w:rsidR="00FB45CB" w:rsidRPr="003E46B8" w:rsidRDefault="00FB45CB" w:rsidP="00FB45CB">
      <w:pPr>
        <w:jc w:val="center"/>
        <w:rPr>
          <w:i/>
          <w:iCs/>
          <w:szCs w:val="28"/>
        </w:rPr>
      </w:pPr>
      <w:r w:rsidRPr="003E46B8">
        <w:rPr>
          <w:noProof/>
          <w:szCs w:val="28"/>
        </w:rPr>
        <mc:AlternateContent>
          <mc:Choice Requires="wps">
            <w:drawing>
              <wp:anchor distT="0" distB="0" distL="114300" distR="114300" simplePos="0" relativeHeight="251659264" behindDoc="0" locked="0" layoutInCell="1" allowOverlap="1" wp14:anchorId="714F9692" wp14:editId="15504193">
                <wp:simplePos x="0" y="0"/>
                <wp:positionH relativeFrom="column">
                  <wp:posOffset>1968500</wp:posOffset>
                </wp:positionH>
                <wp:positionV relativeFrom="paragraph">
                  <wp:posOffset>33020</wp:posOffset>
                </wp:positionV>
                <wp:extent cx="2124075" cy="0"/>
                <wp:effectExtent l="8255" t="5080" r="10795" b="1397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3EEBE"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2.6pt" to="322.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T6X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"/>
            </w:pict>
          </mc:Fallback>
        </mc:AlternateContent>
      </w:r>
    </w:p>
    <w:p w14:paraId="3DE11F73" w14:textId="77777777" w:rsidR="00FB45CB" w:rsidRPr="003E46B8" w:rsidRDefault="00FB45CB" w:rsidP="00FB45CB">
      <w:pPr>
        <w:jc w:val="center"/>
        <w:rPr>
          <w:szCs w:val="28"/>
          <w:u w:val="single"/>
        </w:rPr>
      </w:pPr>
    </w:p>
    <w:p w14:paraId="00805C24" w14:textId="77777777" w:rsidR="00FB45CB" w:rsidRPr="003E46B8" w:rsidRDefault="00FB45CB" w:rsidP="00FB45CB">
      <w:pPr>
        <w:jc w:val="center"/>
        <w:rPr>
          <w:i/>
          <w:iCs/>
          <w:szCs w:val="28"/>
        </w:rPr>
      </w:pPr>
    </w:p>
    <w:p w14:paraId="575B90FE" w14:textId="77777777" w:rsidR="00FB45CB" w:rsidRPr="003E46B8" w:rsidRDefault="00FB45CB" w:rsidP="00FB45CB">
      <w:pPr>
        <w:jc w:val="center"/>
        <w:rPr>
          <w:i/>
          <w:iCs/>
          <w:szCs w:val="28"/>
        </w:rPr>
      </w:pPr>
    </w:p>
    <w:p w14:paraId="6ED637CA" w14:textId="77777777" w:rsidR="00FB45CB" w:rsidRPr="003E46B8" w:rsidRDefault="00FB45CB" w:rsidP="00FB45CB">
      <w:pPr>
        <w:jc w:val="center"/>
        <w:rPr>
          <w:i/>
          <w:iCs/>
          <w:szCs w:val="28"/>
        </w:rPr>
      </w:pPr>
    </w:p>
    <w:p w14:paraId="2B272BAF" w14:textId="77777777" w:rsidR="00FB45CB" w:rsidRPr="003E46B8" w:rsidRDefault="00FB45CB" w:rsidP="00FB45CB">
      <w:pPr>
        <w:jc w:val="center"/>
        <w:rPr>
          <w:i/>
          <w:iCs/>
          <w:szCs w:val="28"/>
        </w:rPr>
      </w:pPr>
    </w:p>
    <w:p w14:paraId="18C39040" w14:textId="77777777" w:rsidR="00FB45CB" w:rsidRPr="003E46B8" w:rsidRDefault="00FB45CB" w:rsidP="00FB45CB">
      <w:pPr>
        <w:jc w:val="center"/>
        <w:rPr>
          <w:i/>
          <w:iCs/>
          <w:szCs w:val="28"/>
        </w:rPr>
      </w:pPr>
    </w:p>
    <w:p w14:paraId="21819928" w14:textId="77777777" w:rsidR="00FB45CB" w:rsidRPr="003E46B8" w:rsidRDefault="00FB45CB" w:rsidP="00FB45CB">
      <w:pPr>
        <w:pStyle w:val="BodyText"/>
        <w:tabs>
          <w:tab w:val="left" w:pos="2244"/>
        </w:tabs>
        <w:ind w:firstLine="720"/>
        <w:rPr>
          <w:b w:val="0"/>
          <w:bCs w:val="0"/>
        </w:rPr>
      </w:pPr>
    </w:p>
    <w:p w14:paraId="03DD45F6" w14:textId="77777777" w:rsidR="00FB45CB" w:rsidRPr="003E46B8" w:rsidRDefault="00FB45CB" w:rsidP="00FB45CB">
      <w:pPr>
        <w:pStyle w:val="BodyText"/>
        <w:tabs>
          <w:tab w:val="left" w:pos="2244"/>
        </w:tabs>
        <w:ind w:firstLine="720"/>
        <w:rPr>
          <w:b w:val="0"/>
          <w:bCs w:val="0"/>
        </w:rPr>
      </w:pPr>
    </w:p>
    <w:p w14:paraId="5AD1AB35" w14:textId="77777777" w:rsidR="00FB45CB" w:rsidRPr="003E46B8" w:rsidRDefault="00FB45CB" w:rsidP="00FB45CB">
      <w:pPr>
        <w:pStyle w:val="BodyText"/>
        <w:tabs>
          <w:tab w:val="left" w:pos="2244"/>
        </w:tabs>
        <w:ind w:firstLine="720"/>
        <w:rPr>
          <w:b w:val="0"/>
          <w:bCs w:val="0"/>
        </w:rPr>
      </w:pPr>
    </w:p>
    <w:p w14:paraId="38A1FCFA" w14:textId="77777777" w:rsidR="00FB45CB" w:rsidRPr="003E46B8" w:rsidRDefault="00FB45CB" w:rsidP="00FB45CB">
      <w:pPr>
        <w:pStyle w:val="BodyText"/>
        <w:tabs>
          <w:tab w:val="left" w:pos="2244"/>
        </w:tabs>
        <w:ind w:firstLine="720"/>
        <w:rPr>
          <w:b w:val="0"/>
          <w:bCs w:val="0"/>
        </w:rPr>
      </w:pPr>
      <w:r w:rsidRPr="003E46B8">
        <w:t xml:space="preserve"> </w:t>
      </w:r>
    </w:p>
    <w:p w14:paraId="11D5F5EC" w14:textId="60540EC3" w:rsidR="0088183A" w:rsidRDefault="00FB45CB" w:rsidP="0088183A">
      <w:pPr>
        <w:shd w:val="clear" w:color="auto" w:fill="FFFFFF"/>
        <w:jc w:val="center"/>
        <w:rPr>
          <w:b/>
          <w:sz w:val="28"/>
          <w:szCs w:val="28"/>
          <w:lang w:val="vi-VN"/>
        </w:rPr>
      </w:pPr>
      <w:r w:rsidRPr="0088183A">
        <w:rPr>
          <w:b/>
          <w:sz w:val="28"/>
          <w:szCs w:val="28"/>
          <w:lang w:val="vi-VN"/>
        </w:rPr>
        <w:t>THUYẾT MINH</w:t>
      </w:r>
    </w:p>
    <w:p w14:paraId="04014E2B" w14:textId="3CE0A991" w:rsidR="00FB45CB" w:rsidRPr="0088183A" w:rsidRDefault="00FB45CB" w:rsidP="0088183A">
      <w:pPr>
        <w:shd w:val="clear" w:color="auto" w:fill="FFFFFF"/>
        <w:jc w:val="center"/>
        <w:rPr>
          <w:b/>
          <w:sz w:val="28"/>
          <w:szCs w:val="28"/>
          <w:lang w:val="vi-VN"/>
        </w:rPr>
      </w:pPr>
      <w:r w:rsidRPr="0088183A">
        <w:rPr>
          <w:b/>
          <w:sz w:val="28"/>
          <w:szCs w:val="28"/>
          <w:lang w:val="vi-VN"/>
        </w:rPr>
        <w:t>XÂY</w:t>
      </w:r>
      <w:r w:rsidR="0088183A" w:rsidRPr="0088183A">
        <w:rPr>
          <w:b/>
          <w:sz w:val="28"/>
          <w:szCs w:val="28"/>
          <w:lang w:val="vi-VN"/>
        </w:rPr>
        <w:t xml:space="preserve"> </w:t>
      </w:r>
      <w:r w:rsidRPr="0088183A">
        <w:rPr>
          <w:b/>
          <w:sz w:val="28"/>
          <w:szCs w:val="28"/>
          <w:lang w:val="vi-VN"/>
        </w:rPr>
        <w:t>DỰNG ĐỊNH MỨC KINH TẾ - KỸ THUẬT</w:t>
      </w:r>
    </w:p>
    <w:p w14:paraId="4120812B" w14:textId="77777777" w:rsidR="00FB45CB" w:rsidRPr="003E46B8" w:rsidRDefault="00FB45CB" w:rsidP="00FB45CB">
      <w:pPr>
        <w:pStyle w:val="BodyText"/>
        <w:tabs>
          <w:tab w:val="left" w:pos="2244"/>
        </w:tabs>
        <w:spacing w:before="0"/>
        <w:ind w:left="221" w:firstLine="567"/>
        <w:rPr>
          <w:b w:val="0"/>
          <w:bCs w:val="0"/>
        </w:rPr>
      </w:pPr>
    </w:p>
    <w:p w14:paraId="1D669CFB" w14:textId="77777777" w:rsidR="00EB6CE0" w:rsidRDefault="00EB6CE0" w:rsidP="00FB45CB">
      <w:pPr>
        <w:shd w:val="clear" w:color="auto" w:fill="FFFFFF"/>
        <w:jc w:val="center"/>
        <w:rPr>
          <w:b/>
          <w:sz w:val="28"/>
          <w:szCs w:val="28"/>
        </w:rPr>
      </w:pPr>
      <w:r>
        <w:rPr>
          <w:b/>
          <w:sz w:val="28"/>
          <w:szCs w:val="28"/>
        </w:rPr>
        <w:t xml:space="preserve">THỐNG KÊ, KIỂM KÊ ĐẤT ĐAI VÀ LẬP BẢN ĐỒ HIỆN </w:t>
      </w:r>
    </w:p>
    <w:p w14:paraId="17081548" w14:textId="6ECF2FB8" w:rsidR="00FB45CB" w:rsidRPr="006C7F05" w:rsidRDefault="00EB6CE0" w:rsidP="00FB45CB">
      <w:pPr>
        <w:shd w:val="clear" w:color="auto" w:fill="FFFFFF"/>
        <w:jc w:val="center"/>
        <w:rPr>
          <w:b/>
          <w:color w:val="000000"/>
          <w:sz w:val="28"/>
          <w:szCs w:val="28"/>
        </w:rPr>
      </w:pPr>
      <w:r>
        <w:rPr>
          <w:b/>
          <w:sz w:val="28"/>
          <w:szCs w:val="28"/>
        </w:rPr>
        <w:t xml:space="preserve">TRẠNG SỬ DỤNG ĐẤT </w:t>
      </w:r>
      <w:r w:rsidR="00FB45CB" w:rsidRPr="003E46B8">
        <w:rPr>
          <w:b/>
          <w:sz w:val="28"/>
          <w:szCs w:val="28"/>
          <w:lang w:val="vi-VN"/>
        </w:rPr>
        <w:t xml:space="preserve">TRÊN ĐỊA BÀN </w:t>
      </w:r>
      <w:r>
        <w:rPr>
          <w:b/>
          <w:sz w:val="28"/>
          <w:szCs w:val="28"/>
          <w:lang w:val="vi-VN"/>
        </w:rPr>
        <w:t>THÀNH PHỐ ĐÀ NẴNG</w:t>
      </w:r>
    </w:p>
    <w:p w14:paraId="2C2529A6" w14:textId="77777777" w:rsidR="00FB45CB" w:rsidRPr="003E46B8" w:rsidRDefault="00FB45CB" w:rsidP="00FB45CB">
      <w:pPr>
        <w:jc w:val="center"/>
        <w:rPr>
          <w:i/>
          <w:iCs/>
        </w:rPr>
      </w:pPr>
    </w:p>
    <w:p w14:paraId="3DE401FF" w14:textId="77777777" w:rsidR="00FB45CB" w:rsidRPr="003E46B8" w:rsidRDefault="00FB45CB" w:rsidP="00FB45CB">
      <w:pPr>
        <w:jc w:val="center"/>
        <w:rPr>
          <w:bCs/>
          <w:szCs w:val="28"/>
        </w:rPr>
      </w:pPr>
    </w:p>
    <w:p w14:paraId="6F2D7291" w14:textId="77777777" w:rsidR="00FB45CB" w:rsidRPr="003E46B8" w:rsidRDefault="00FB45CB" w:rsidP="00FB45CB">
      <w:pPr>
        <w:jc w:val="center"/>
        <w:rPr>
          <w:bCs/>
          <w:szCs w:val="28"/>
        </w:rPr>
      </w:pPr>
    </w:p>
    <w:p w14:paraId="3D912A33" w14:textId="77777777" w:rsidR="00FB45CB" w:rsidRPr="003E46B8" w:rsidRDefault="00FB45CB" w:rsidP="00FB45CB">
      <w:pPr>
        <w:jc w:val="center"/>
        <w:rPr>
          <w:bCs/>
          <w:szCs w:val="28"/>
        </w:rPr>
      </w:pPr>
    </w:p>
    <w:p w14:paraId="050CB462" w14:textId="77777777" w:rsidR="00FB45CB" w:rsidRPr="003E46B8" w:rsidRDefault="00FB45CB" w:rsidP="00FB45CB">
      <w:pPr>
        <w:jc w:val="center"/>
        <w:rPr>
          <w:bCs/>
          <w:szCs w:val="28"/>
        </w:rPr>
      </w:pPr>
    </w:p>
    <w:p w14:paraId="5370BC83" w14:textId="77777777" w:rsidR="00FB45CB" w:rsidRPr="003E46B8" w:rsidRDefault="00FB45CB" w:rsidP="00FB45CB">
      <w:pPr>
        <w:jc w:val="center"/>
        <w:rPr>
          <w:bCs/>
          <w:szCs w:val="28"/>
        </w:rPr>
      </w:pPr>
    </w:p>
    <w:p w14:paraId="26FCCE2D" w14:textId="77777777" w:rsidR="00FB45CB" w:rsidRPr="003E46B8" w:rsidRDefault="00FB45CB" w:rsidP="00FB45CB">
      <w:pPr>
        <w:jc w:val="center"/>
        <w:rPr>
          <w:bCs/>
          <w:szCs w:val="28"/>
        </w:rPr>
      </w:pPr>
    </w:p>
    <w:p w14:paraId="4B7E4CFE" w14:textId="77777777" w:rsidR="00FB45CB" w:rsidRPr="003E46B8" w:rsidRDefault="00FB45CB" w:rsidP="00FB45CB">
      <w:pPr>
        <w:jc w:val="center"/>
        <w:rPr>
          <w:bCs/>
          <w:szCs w:val="28"/>
        </w:rPr>
      </w:pPr>
    </w:p>
    <w:p w14:paraId="475C9267" w14:textId="77777777" w:rsidR="00FB45CB" w:rsidRPr="003E46B8" w:rsidRDefault="00FB45CB" w:rsidP="00FB45CB">
      <w:pPr>
        <w:jc w:val="center"/>
        <w:rPr>
          <w:bCs/>
          <w:szCs w:val="28"/>
        </w:rPr>
      </w:pPr>
    </w:p>
    <w:p w14:paraId="456942FF" w14:textId="77777777" w:rsidR="00FB45CB" w:rsidRPr="003E46B8" w:rsidRDefault="00FB45CB" w:rsidP="00FB45CB">
      <w:pPr>
        <w:jc w:val="center"/>
        <w:rPr>
          <w:bCs/>
          <w:szCs w:val="28"/>
        </w:rPr>
      </w:pPr>
    </w:p>
    <w:p w14:paraId="723C18B6" w14:textId="77777777" w:rsidR="00FB45CB" w:rsidRPr="003E46B8" w:rsidRDefault="00FB45CB" w:rsidP="00FB45CB">
      <w:pPr>
        <w:jc w:val="center"/>
        <w:rPr>
          <w:bCs/>
          <w:szCs w:val="28"/>
        </w:rPr>
      </w:pPr>
    </w:p>
    <w:p w14:paraId="068CE36D" w14:textId="77777777" w:rsidR="00FB45CB" w:rsidRPr="003E46B8" w:rsidRDefault="00FB45CB" w:rsidP="00FB45CB">
      <w:pPr>
        <w:jc w:val="center"/>
        <w:rPr>
          <w:bCs/>
          <w:szCs w:val="28"/>
        </w:rPr>
      </w:pPr>
    </w:p>
    <w:p w14:paraId="65FD6FE3" w14:textId="77777777" w:rsidR="00FB45CB" w:rsidRPr="003E46B8" w:rsidRDefault="00FB45CB" w:rsidP="00FB45CB">
      <w:pPr>
        <w:jc w:val="center"/>
        <w:rPr>
          <w:bCs/>
          <w:szCs w:val="28"/>
        </w:rPr>
      </w:pPr>
    </w:p>
    <w:p w14:paraId="46BA4682" w14:textId="77777777" w:rsidR="00FB45CB" w:rsidRPr="003E46B8" w:rsidRDefault="00FB45CB" w:rsidP="00FB45CB">
      <w:pPr>
        <w:jc w:val="center"/>
        <w:rPr>
          <w:bCs/>
          <w:szCs w:val="28"/>
        </w:rPr>
      </w:pPr>
    </w:p>
    <w:p w14:paraId="732FCA68" w14:textId="77777777" w:rsidR="00FB45CB" w:rsidRPr="003E46B8" w:rsidRDefault="00FB45CB" w:rsidP="00FB45CB">
      <w:pPr>
        <w:jc w:val="center"/>
        <w:rPr>
          <w:bCs/>
          <w:szCs w:val="28"/>
        </w:rPr>
      </w:pPr>
      <w:bookmarkStart w:id="0" w:name="_Toc184200921"/>
    </w:p>
    <w:p w14:paraId="0B74E82D" w14:textId="77777777" w:rsidR="00FB45CB" w:rsidRPr="003E46B8" w:rsidRDefault="00FB45CB" w:rsidP="00FB45CB">
      <w:pPr>
        <w:jc w:val="center"/>
        <w:rPr>
          <w:bCs/>
          <w:szCs w:val="28"/>
        </w:rPr>
      </w:pPr>
    </w:p>
    <w:p w14:paraId="1EFBCB82" w14:textId="77777777" w:rsidR="00FB45CB" w:rsidRPr="003E46B8" w:rsidRDefault="00FB45CB" w:rsidP="00FB45CB">
      <w:pPr>
        <w:jc w:val="center"/>
        <w:rPr>
          <w:bCs/>
          <w:szCs w:val="28"/>
        </w:rPr>
      </w:pPr>
    </w:p>
    <w:p w14:paraId="3CBB06CE" w14:textId="77777777" w:rsidR="00FB45CB" w:rsidRPr="003E46B8" w:rsidRDefault="00FB45CB" w:rsidP="00FB45CB">
      <w:pPr>
        <w:jc w:val="center"/>
        <w:rPr>
          <w:bCs/>
          <w:szCs w:val="28"/>
        </w:rPr>
      </w:pPr>
    </w:p>
    <w:p w14:paraId="6E00D8BC" w14:textId="77777777" w:rsidR="00FB45CB" w:rsidRPr="003E46B8" w:rsidRDefault="00FB45CB" w:rsidP="00FB45CB">
      <w:pPr>
        <w:jc w:val="center"/>
        <w:rPr>
          <w:bCs/>
          <w:szCs w:val="28"/>
        </w:rPr>
      </w:pPr>
    </w:p>
    <w:p w14:paraId="3187A493" w14:textId="77777777" w:rsidR="00FB45CB" w:rsidRPr="003E46B8" w:rsidRDefault="00FB45CB" w:rsidP="00FB45CB">
      <w:pPr>
        <w:jc w:val="center"/>
        <w:rPr>
          <w:bCs/>
          <w:szCs w:val="28"/>
        </w:rPr>
      </w:pPr>
    </w:p>
    <w:p w14:paraId="3BC1740B" w14:textId="77777777" w:rsidR="00FB45CB" w:rsidRPr="003E46B8" w:rsidRDefault="00FB45CB" w:rsidP="00FB45CB">
      <w:pPr>
        <w:jc w:val="center"/>
        <w:rPr>
          <w:bCs/>
          <w:szCs w:val="28"/>
        </w:rPr>
      </w:pPr>
    </w:p>
    <w:p w14:paraId="078D9F45" w14:textId="77777777" w:rsidR="00FB45CB" w:rsidRPr="003E46B8" w:rsidRDefault="00FB45CB" w:rsidP="00FB45CB">
      <w:pPr>
        <w:jc w:val="center"/>
        <w:rPr>
          <w:bCs/>
          <w:szCs w:val="28"/>
        </w:rPr>
      </w:pPr>
    </w:p>
    <w:p w14:paraId="5F23C24D" w14:textId="77777777" w:rsidR="00FB45CB" w:rsidRPr="003E46B8" w:rsidRDefault="00FB45CB" w:rsidP="00FB45CB">
      <w:pPr>
        <w:jc w:val="center"/>
        <w:rPr>
          <w:bCs/>
          <w:szCs w:val="28"/>
        </w:rPr>
      </w:pPr>
    </w:p>
    <w:p w14:paraId="79E1F290" w14:textId="77777777" w:rsidR="00FB45CB" w:rsidRPr="003E46B8" w:rsidRDefault="00FB45CB" w:rsidP="00FB45CB">
      <w:pPr>
        <w:jc w:val="center"/>
        <w:rPr>
          <w:bCs/>
          <w:szCs w:val="28"/>
        </w:rPr>
      </w:pPr>
    </w:p>
    <w:p w14:paraId="6C238269" w14:textId="77777777" w:rsidR="00FB45CB" w:rsidRPr="003E46B8" w:rsidRDefault="00FB45CB" w:rsidP="00FB45CB">
      <w:pPr>
        <w:jc w:val="center"/>
        <w:rPr>
          <w:bCs/>
          <w:szCs w:val="28"/>
        </w:rPr>
      </w:pPr>
    </w:p>
    <w:p w14:paraId="294ED8FA" w14:textId="77777777" w:rsidR="00FB45CB" w:rsidRPr="003E46B8" w:rsidRDefault="00FB45CB" w:rsidP="00FB45CB">
      <w:pPr>
        <w:jc w:val="center"/>
        <w:rPr>
          <w:bCs/>
          <w:szCs w:val="28"/>
        </w:rPr>
      </w:pPr>
    </w:p>
    <w:p w14:paraId="50E6B8C6" w14:textId="77777777" w:rsidR="00FB45CB" w:rsidRPr="003E46B8" w:rsidRDefault="00FB45CB" w:rsidP="00FB45CB">
      <w:pPr>
        <w:jc w:val="center"/>
        <w:rPr>
          <w:bCs/>
          <w:szCs w:val="28"/>
        </w:rPr>
      </w:pPr>
    </w:p>
    <w:p w14:paraId="3E4B687C" w14:textId="77777777" w:rsidR="00FB45CB" w:rsidRPr="003E46B8" w:rsidRDefault="00FB45CB" w:rsidP="00FB45CB">
      <w:pPr>
        <w:jc w:val="center"/>
        <w:rPr>
          <w:bCs/>
          <w:szCs w:val="28"/>
        </w:rPr>
      </w:pPr>
    </w:p>
    <w:p w14:paraId="4B8BC3EA" w14:textId="43B727C2" w:rsidR="00FB45CB" w:rsidRDefault="00FB45CB" w:rsidP="00FB45CB">
      <w:pPr>
        <w:jc w:val="center"/>
        <w:rPr>
          <w:b/>
          <w:bCs/>
          <w:sz w:val="28"/>
          <w:szCs w:val="28"/>
        </w:rPr>
      </w:pPr>
    </w:p>
    <w:p w14:paraId="7AEC1004" w14:textId="4D2F7425" w:rsidR="00E43051" w:rsidRDefault="00E43051" w:rsidP="00FB45CB">
      <w:pPr>
        <w:jc w:val="center"/>
        <w:rPr>
          <w:b/>
          <w:bCs/>
          <w:sz w:val="28"/>
          <w:szCs w:val="28"/>
        </w:rPr>
      </w:pPr>
    </w:p>
    <w:p w14:paraId="5ABD6E5E" w14:textId="5BEC5258" w:rsidR="0088183A" w:rsidRDefault="0088183A" w:rsidP="00FB45CB">
      <w:pPr>
        <w:jc w:val="center"/>
        <w:rPr>
          <w:b/>
          <w:bCs/>
          <w:sz w:val="28"/>
          <w:szCs w:val="28"/>
        </w:rPr>
      </w:pPr>
    </w:p>
    <w:p w14:paraId="787A73C9" w14:textId="77777777" w:rsidR="0005180D" w:rsidRDefault="0005180D" w:rsidP="00FB45CB">
      <w:pPr>
        <w:jc w:val="center"/>
        <w:rPr>
          <w:b/>
          <w:bCs/>
          <w:sz w:val="28"/>
          <w:szCs w:val="28"/>
        </w:rPr>
      </w:pPr>
    </w:p>
    <w:p w14:paraId="29A78A03" w14:textId="77777777" w:rsidR="0005180D" w:rsidRDefault="0005180D" w:rsidP="00FB45CB">
      <w:pPr>
        <w:jc w:val="center"/>
        <w:rPr>
          <w:b/>
          <w:bCs/>
          <w:sz w:val="28"/>
          <w:szCs w:val="28"/>
        </w:rPr>
      </w:pPr>
    </w:p>
    <w:p w14:paraId="402B3B21" w14:textId="1723F4ED" w:rsidR="0005180D" w:rsidRDefault="0005180D" w:rsidP="00FB45CB">
      <w:pPr>
        <w:jc w:val="center"/>
        <w:rPr>
          <w:b/>
          <w:bCs/>
          <w:sz w:val="28"/>
          <w:szCs w:val="28"/>
        </w:rPr>
      </w:pPr>
    </w:p>
    <w:p w14:paraId="5977F5CC" w14:textId="77777777" w:rsidR="00C11F30" w:rsidRDefault="00C11F30" w:rsidP="00FB45CB">
      <w:pPr>
        <w:jc w:val="center"/>
        <w:rPr>
          <w:b/>
          <w:bCs/>
          <w:sz w:val="28"/>
          <w:szCs w:val="28"/>
        </w:rPr>
      </w:pPr>
    </w:p>
    <w:p w14:paraId="4BE7C571" w14:textId="1B66572E" w:rsidR="00FB45CB" w:rsidRPr="006C7F05" w:rsidRDefault="00FB45CB" w:rsidP="00FB45CB">
      <w:pPr>
        <w:jc w:val="center"/>
        <w:rPr>
          <w:b/>
          <w:bCs/>
          <w:sz w:val="28"/>
          <w:szCs w:val="28"/>
        </w:rPr>
      </w:pPr>
      <w:r w:rsidRPr="003E46B8">
        <w:rPr>
          <w:b/>
          <w:bCs/>
          <w:sz w:val="28"/>
          <w:szCs w:val="28"/>
        </w:rPr>
        <w:t>Năm 202</w:t>
      </w:r>
      <w:bookmarkEnd w:id="0"/>
      <w:r>
        <w:rPr>
          <w:b/>
          <w:bCs/>
          <w:sz w:val="28"/>
          <w:szCs w:val="28"/>
        </w:rPr>
        <w:t>5</w:t>
      </w:r>
    </w:p>
    <w:p w14:paraId="64A0DF52" w14:textId="77777777" w:rsidR="0088183A" w:rsidRDefault="0088183A" w:rsidP="005F67B4">
      <w:pPr>
        <w:spacing w:before="60"/>
        <w:jc w:val="center"/>
        <w:rPr>
          <w:b/>
          <w:iCs/>
          <w:spacing w:val="-6"/>
          <w:sz w:val="30"/>
          <w:szCs w:val="30"/>
        </w:rPr>
        <w:sectPr w:rsidR="0088183A" w:rsidSect="005F67B4">
          <w:pgSz w:w="11907" w:h="16840" w:code="9"/>
          <w:pgMar w:top="1134" w:right="851" w:bottom="1134" w:left="1701" w:header="720" w:footer="720" w:gutter="0"/>
          <w:cols w:space="720"/>
        </w:sectPr>
      </w:pPr>
    </w:p>
    <w:p w14:paraId="439E8D87" w14:textId="406E5ADE" w:rsidR="005F67B4" w:rsidRDefault="005F67B4" w:rsidP="005F67B4">
      <w:pPr>
        <w:spacing w:before="60"/>
        <w:jc w:val="center"/>
        <w:rPr>
          <w:b/>
          <w:iCs/>
          <w:spacing w:val="-6"/>
          <w:sz w:val="30"/>
          <w:szCs w:val="30"/>
        </w:rPr>
      </w:pPr>
      <w:r w:rsidRPr="00D74A82">
        <w:rPr>
          <w:b/>
          <w:iCs/>
          <w:spacing w:val="-6"/>
          <w:sz w:val="30"/>
          <w:szCs w:val="30"/>
        </w:rPr>
        <w:lastRenderedPageBreak/>
        <w:t>THUYẾT MINH</w:t>
      </w:r>
    </w:p>
    <w:p w14:paraId="173ACDD0" w14:textId="77777777" w:rsidR="00FB45CB" w:rsidRPr="00FB45CB" w:rsidRDefault="00FB45CB" w:rsidP="00FB45CB">
      <w:pPr>
        <w:pStyle w:val="Heading1"/>
        <w:spacing w:before="120" w:after="120"/>
        <w:ind w:left="418" w:right="608"/>
        <w:jc w:val="center"/>
        <w:rPr>
          <w:rFonts w:ascii="Times New Roman" w:hAnsi="Times New Roman"/>
        </w:rPr>
      </w:pPr>
      <w:r w:rsidRPr="00FB45CB">
        <w:rPr>
          <w:rFonts w:ascii="Times New Roman" w:hAnsi="Times New Roman"/>
        </w:rPr>
        <w:t>ĐỊNH</w:t>
      </w:r>
      <w:r w:rsidRPr="00FB45CB">
        <w:rPr>
          <w:rFonts w:ascii="Times New Roman" w:hAnsi="Times New Roman"/>
          <w:spacing w:val="-3"/>
        </w:rPr>
        <w:t xml:space="preserve"> </w:t>
      </w:r>
      <w:r w:rsidRPr="00FB45CB">
        <w:rPr>
          <w:rFonts w:ascii="Times New Roman" w:hAnsi="Times New Roman"/>
        </w:rPr>
        <w:t>MỨC</w:t>
      </w:r>
      <w:r w:rsidRPr="00FB45CB">
        <w:rPr>
          <w:rFonts w:ascii="Times New Roman" w:hAnsi="Times New Roman"/>
          <w:spacing w:val="-2"/>
        </w:rPr>
        <w:t xml:space="preserve"> </w:t>
      </w:r>
      <w:r w:rsidRPr="00FB45CB">
        <w:rPr>
          <w:rFonts w:ascii="Times New Roman" w:hAnsi="Times New Roman"/>
        </w:rPr>
        <w:t>KINH</w:t>
      </w:r>
      <w:r w:rsidRPr="00FB45CB">
        <w:rPr>
          <w:rFonts w:ascii="Times New Roman" w:hAnsi="Times New Roman"/>
          <w:spacing w:val="-3"/>
        </w:rPr>
        <w:t xml:space="preserve"> </w:t>
      </w:r>
      <w:r w:rsidRPr="00FB45CB">
        <w:rPr>
          <w:rFonts w:ascii="Times New Roman" w:hAnsi="Times New Roman"/>
        </w:rPr>
        <w:t>TẾ</w:t>
      </w:r>
      <w:r w:rsidRPr="00FB45CB">
        <w:rPr>
          <w:rFonts w:ascii="Times New Roman" w:hAnsi="Times New Roman"/>
          <w:spacing w:val="-3"/>
        </w:rPr>
        <w:t xml:space="preserve"> </w:t>
      </w:r>
      <w:r w:rsidRPr="00FB45CB">
        <w:rPr>
          <w:rFonts w:ascii="Times New Roman" w:hAnsi="Times New Roman"/>
        </w:rPr>
        <w:t>-</w:t>
      </w:r>
      <w:r w:rsidRPr="00FB45CB">
        <w:rPr>
          <w:rFonts w:ascii="Times New Roman" w:hAnsi="Times New Roman"/>
          <w:spacing w:val="-4"/>
        </w:rPr>
        <w:t xml:space="preserve"> </w:t>
      </w:r>
      <w:r w:rsidRPr="00FB45CB">
        <w:rPr>
          <w:rFonts w:ascii="Times New Roman" w:hAnsi="Times New Roman"/>
        </w:rPr>
        <w:t>KỸ</w:t>
      </w:r>
      <w:r w:rsidRPr="00FB45CB">
        <w:rPr>
          <w:rFonts w:ascii="Times New Roman" w:hAnsi="Times New Roman"/>
          <w:spacing w:val="-2"/>
        </w:rPr>
        <w:t xml:space="preserve"> </w:t>
      </w:r>
      <w:r w:rsidRPr="00FB45CB">
        <w:rPr>
          <w:rFonts w:ascii="Times New Roman" w:hAnsi="Times New Roman"/>
        </w:rPr>
        <w:t>THUẬT</w:t>
      </w:r>
    </w:p>
    <w:p w14:paraId="3A038741" w14:textId="77777777" w:rsidR="00EB6CE0" w:rsidRDefault="00EB6CE0" w:rsidP="00EB6CE0">
      <w:pPr>
        <w:shd w:val="clear" w:color="auto" w:fill="FFFFFF"/>
        <w:spacing w:line="288" w:lineRule="auto"/>
        <w:jc w:val="center"/>
        <w:rPr>
          <w:b/>
          <w:sz w:val="28"/>
          <w:szCs w:val="28"/>
        </w:rPr>
      </w:pPr>
      <w:r>
        <w:rPr>
          <w:b/>
          <w:sz w:val="28"/>
          <w:szCs w:val="28"/>
        </w:rPr>
        <w:t xml:space="preserve">THỐNG KÊ, KIỂM KÊ ĐẤT ĐAI VÀ LẬP BẢN ĐỒ HIỆN </w:t>
      </w:r>
    </w:p>
    <w:p w14:paraId="34688D2C" w14:textId="77777777" w:rsidR="00EB6CE0" w:rsidRPr="006C7F05" w:rsidRDefault="00EB6CE0" w:rsidP="00EB6CE0">
      <w:pPr>
        <w:shd w:val="clear" w:color="auto" w:fill="FFFFFF"/>
        <w:spacing w:line="288" w:lineRule="auto"/>
        <w:jc w:val="center"/>
        <w:rPr>
          <w:b/>
          <w:color w:val="000000"/>
          <w:sz w:val="28"/>
          <w:szCs w:val="28"/>
        </w:rPr>
      </w:pPr>
      <w:r>
        <w:rPr>
          <w:b/>
          <w:sz w:val="28"/>
          <w:szCs w:val="28"/>
        </w:rPr>
        <w:t xml:space="preserve">TRẠNG SỬ DỤNG ĐẤT </w:t>
      </w:r>
      <w:r w:rsidRPr="003E46B8">
        <w:rPr>
          <w:b/>
          <w:sz w:val="28"/>
          <w:szCs w:val="28"/>
          <w:lang w:val="vi-VN"/>
        </w:rPr>
        <w:t xml:space="preserve">TRÊN ĐỊA BÀN </w:t>
      </w:r>
      <w:r>
        <w:rPr>
          <w:b/>
          <w:sz w:val="28"/>
          <w:szCs w:val="28"/>
          <w:lang w:val="vi-VN"/>
        </w:rPr>
        <w:t>THÀNH PHỐ ĐÀ NẴNG</w:t>
      </w:r>
    </w:p>
    <w:p w14:paraId="34A85CCB" w14:textId="5446C515" w:rsidR="005F67B4" w:rsidRPr="00FB45CB" w:rsidRDefault="00AF0C05" w:rsidP="00EB6CE0">
      <w:pPr>
        <w:spacing w:line="288" w:lineRule="auto"/>
        <w:jc w:val="center"/>
        <w:rPr>
          <w:b/>
          <w:iCs/>
          <w:spacing w:val="-6"/>
          <w:sz w:val="28"/>
          <w:szCs w:val="28"/>
        </w:rPr>
      </w:pPr>
      <w:r w:rsidRPr="00FB45CB">
        <w:rPr>
          <w:b/>
          <w:iCs/>
          <w:spacing w:val="-6"/>
          <w:sz w:val="28"/>
          <w:szCs w:val="28"/>
        </w:rPr>
        <w:t xml:space="preserve">TRÊN ĐỊA BÀN </w:t>
      </w:r>
      <w:r w:rsidR="00EB6CE0">
        <w:rPr>
          <w:b/>
          <w:iCs/>
          <w:spacing w:val="-6"/>
          <w:sz w:val="28"/>
          <w:szCs w:val="28"/>
        </w:rPr>
        <w:t>THÀNH PHỐ ĐÀ NẴNG</w:t>
      </w:r>
    </w:p>
    <w:p w14:paraId="39FCAF0A" w14:textId="77777777" w:rsidR="005F67B4" w:rsidRPr="00D74A82" w:rsidRDefault="005F67B4" w:rsidP="005F67B4">
      <w:pPr>
        <w:spacing w:before="120"/>
        <w:jc w:val="center"/>
        <w:rPr>
          <w:spacing w:val="-6"/>
          <w:sz w:val="2"/>
          <w:szCs w:val="28"/>
          <w:lang w:val="es-ES"/>
        </w:rPr>
      </w:pPr>
    </w:p>
    <w:p w14:paraId="2DD3DD90" w14:textId="77777777" w:rsidR="005F67B4" w:rsidRPr="00D74A82" w:rsidRDefault="005F67B4" w:rsidP="005F67B4">
      <w:pPr>
        <w:spacing w:before="120"/>
        <w:jc w:val="center"/>
        <w:rPr>
          <w:spacing w:val="-6"/>
          <w:sz w:val="2"/>
          <w:szCs w:val="28"/>
          <w:lang w:val="es-ES"/>
        </w:rPr>
      </w:pPr>
    </w:p>
    <w:p w14:paraId="33E7A95E" w14:textId="77777777" w:rsidR="005F67B4" w:rsidRPr="00D74A82" w:rsidRDefault="005F67B4" w:rsidP="005F67B4">
      <w:pPr>
        <w:pStyle w:val="Vnbnnidung40"/>
        <w:shd w:val="clear" w:color="auto" w:fill="auto"/>
        <w:spacing w:line="322" w:lineRule="exact"/>
        <w:ind w:firstLine="567"/>
        <w:jc w:val="both"/>
        <w:rPr>
          <w:rFonts w:ascii="Times New Roman" w:hAnsi="Times New Roman" w:cs="Times New Roman"/>
          <w:i w:val="0"/>
          <w:sz w:val="28"/>
          <w:szCs w:val="28"/>
          <w:lang w:eastAsia="vi-VN" w:bidi="vi-VN"/>
        </w:rPr>
      </w:pPr>
    </w:p>
    <w:p w14:paraId="4F78099D" w14:textId="77777777" w:rsidR="005F67B4" w:rsidRPr="00D74A82" w:rsidRDefault="005F67B4" w:rsidP="008E0AB0">
      <w:pPr>
        <w:pStyle w:val="Vnbnnidung30"/>
        <w:shd w:val="clear" w:color="auto" w:fill="auto"/>
        <w:spacing w:before="60" w:after="60" w:line="288" w:lineRule="auto"/>
        <w:ind w:firstLine="567"/>
        <w:jc w:val="both"/>
        <w:rPr>
          <w:rFonts w:ascii="Times New Roman" w:hAnsi="Times New Roman" w:cs="Times New Roman"/>
          <w:sz w:val="28"/>
          <w:szCs w:val="28"/>
        </w:rPr>
      </w:pPr>
      <w:r w:rsidRPr="00D74A82">
        <w:rPr>
          <w:rFonts w:ascii="Times New Roman" w:hAnsi="Times New Roman" w:cs="Times New Roman"/>
          <w:sz w:val="28"/>
          <w:szCs w:val="28"/>
          <w:lang w:val="vi-VN" w:eastAsia="vi-VN" w:bidi="vi-VN"/>
        </w:rPr>
        <w:t>1. Cơ sở pháp lý:</w:t>
      </w:r>
    </w:p>
    <w:p w14:paraId="144EB822" w14:textId="77777777" w:rsidR="002F43CF" w:rsidRPr="002F43CF" w:rsidRDefault="002F43CF" w:rsidP="002F43CF">
      <w:pPr>
        <w:widowControl/>
        <w:autoSpaceDE/>
        <w:autoSpaceDN/>
        <w:ind w:firstLine="567"/>
        <w:jc w:val="both"/>
        <w:rPr>
          <w:rFonts w:eastAsia="Calibri"/>
          <w:iCs/>
          <w:sz w:val="28"/>
          <w:szCs w:val="28"/>
          <w:lang w:val="en-GB" w:bidi="vi-VN"/>
        </w:rPr>
      </w:pPr>
      <w:bookmarkStart w:id="1" w:name="_Hlk209707957"/>
      <w:r w:rsidRPr="002F43CF">
        <w:rPr>
          <w:rFonts w:eastAsia="Calibri"/>
          <w:iCs/>
          <w:sz w:val="28"/>
          <w:szCs w:val="28"/>
          <w:lang w:val="en-GB" w:bidi="vi-VN"/>
        </w:rPr>
        <w:t>Căn cứ Luật Tổ chức chính quyền địa phương số 72/2025/QH15 ngày 16 tháng 6 năm 2025;</w:t>
      </w:r>
    </w:p>
    <w:p w14:paraId="2AFA9B96" w14:textId="6AAF139E" w:rsidR="002F43CF" w:rsidRPr="002F43CF" w:rsidRDefault="002F43CF" w:rsidP="002F43CF">
      <w:pPr>
        <w:widowControl/>
        <w:autoSpaceDE/>
        <w:autoSpaceDN/>
        <w:adjustRightInd w:val="0"/>
        <w:spacing w:before="60" w:after="60" w:line="312" w:lineRule="auto"/>
        <w:ind w:firstLine="567"/>
        <w:jc w:val="both"/>
        <w:rPr>
          <w:rFonts w:eastAsia="SimSun"/>
          <w:bCs/>
          <w:kern w:val="2"/>
          <w:sz w:val="28"/>
          <w:szCs w:val="28"/>
          <w:lang w:val="en-GB"/>
        </w:rPr>
      </w:pPr>
      <w:r w:rsidRPr="002F43CF">
        <w:rPr>
          <w:rFonts w:eastAsia="Calibri"/>
          <w:sz w:val="28"/>
          <w:szCs w:val="28"/>
          <w:lang w:val="en-GB" w:bidi="vi-VN"/>
        </w:rPr>
        <w:t xml:space="preserve">Căn cứ </w:t>
      </w:r>
      <w:bookmarkStart w:id="2" w:name="_Hlk205869526"/>
      <w:r w:rsidRPr="002F43CF">
        <w:rPr>
          <w:rFonts w:eastAsia="Calibri"/>
          <w:sz w:val="28"/>
          <w:szCs w:val="28"/>
          <w:lang w:val="en-GB" w:bidi="vi-VN"/>
        </w:rPr>
        <w:t>Luật Ban hành văn bản quy phạm pháp luật số 64/2025/QH15 ngày 19 tháng 02 năm 2025</w:t>
      </w:r>
      <w:bookmarkEnd w:id="2"/>
      <w:r w:rsidRPr="002F43CF">
        <w:rPr>
          <w:rFonts w:eastAsia="Calibri"/>
          <w:sz w:val="28"/>
          <w:szCs w:val="28"/>
          <w:lang w:val="en-GB" w:bidi="vi-VN"/>
        </w:rPr>
        <w:t>;</w:t>
      </w:r>
      <w:r w:rsidR="00ED0E6B">
        <w:rPr>
          <w:rFonts w:eastAsia="Calibri"/>
          <w:sz w:val="28"/>
          <w:szCs w:val="28"/>
          <w:lang w:val="en-GB" w:bidi="vi-VN"/>
        </w:rPr>
        <w:t xml:space="preserve"> </w:t>
      </w:r>
      <w:r w:rsidR="00ED0E6B" w:rsidRPr="00ED0E6B">
        <w:rPr>
          <w:color w:val="FF0000"/>
          <w:sz w:val="28"/>
          <w:szCs w:val="28"/>
          <w:lang w:bidi="vi-VN"/>
        </w:rPr>
        <w:t>Luật sửa đổi, bổ sung một số điều của Luật ban hành văn bản quy phạm pháp luật số 87/2025/QH15 ngày 25 tháng 6 năm 2025;</w:t>
      </w:r>
    </w:p>
    <w:p w14:paraId="6B2F9BE9" w14:textId="60D8B2E9" w:rsidR="002F43CF" w:rsidRPr="002F43CF" w:rsidRDefault="002F43CF" w:rsidP="002F43CF">
      <w:pPr>
        <w:widowControl/>
        <w:tabs>
          <w:tab w:val="left" w:pos="720"/>
        </w:tabs>
        <w:autoSpaceDE/>
        <w:autoSpaceDN/>
        <w:spacing w:before="60" w:after="60" w:line="312" w:lineRule="auto"/>
        <w:ind w:firstLine="567"/>
        <w:jc w:val="both"/>
        <w:rPr>
          <w:rFonts w:eastAsia="SimSun"/>
          <w:bCs/>
          <w:kern w:val="2"/>
          <w:sz w:val="28"/>
          <w:szCs w:val="28"/>
          <w:lang w:val="en-GB"/>
        </w:rPr>
      </w:pPr>
      <w:r w:rsidRPr="002F43CF">
        <w:rPr>
          <w:rFonts w:eastAsia="SimSun"/>
          <w:bCs/>
          <w:kern w:val="2"/>
          <w:sz w:val="28"/>
          <w:szCs w:val="28"/>
          <w:lang w:val="en-GB"/>
        </w:rPr>
        <w:t xml:space="preserve">Căn cứ Luật Đất đai </w:t>
      </w:r>
      <w:r w:rsidR="00ED0E6B">
        <w:rPr>
          <w:rFonts w:eastAsia="SimSun"/>
          <w:bCs/>
          <w:kern w:val="2"/>
          <w:sz w:val="28"/>
          <w:szCs w:val="28"/>
          <w:lang w:val="en-GB"/>
        </w:rPr>
        <w:t xml:space="preserve">số 31/2024/QH15 </w:t>
      </w:r>
      <w:r w:rsidRPr="002F43CF">
        <w:rPr>
          <w:rFonts w:eastAsia="SimSun"/>
          <w:bCs/>
          <w:kern w:val="2"/>
          <w:sz w:val="28"/>
          <w:szCs w:val="28"/>
          <w:lang w:val="en-GB"/>
        </w:rPr>
        <w:t xml:space="preserve">ngày 18 tháng 01 năm 2024; </w:t>
      </w:r>
      <w:r w:rsidR="00ED0E6B" w:rsidRPr="00ED0E6B">
        <w:rPr>
          <w:rFonts w:eastAsia="SimSun"/>
          <w:bCs/>
          <w:color w:val="FF0000"/>
          <w:kern w:val="2"/>
          <w:sz w:val="28"/>
          <w:szCs w:val="28"/>
        </w:rPr>
        <w:t>Luật sửa đổi, bổ sung một số điều của Luật Đất đai 31/2024/QH15, Luật Nhà ở số 27/2023/QH15 ngày 27 tháng 11 năm 2023, Luật Kinh doanh bất động sản số 29/2023/QH15 ngày 28 tháng 11 năm 2023 và Luật các tổ chức tín dụng số 32/2024/QH15 ngày 29 tháng 6 năm 2024;</w:t>
      </w:r>
    </w:p>
    <w:p w14:paraId="1C7D325B" w14:textId="77777777" w:rsidR="002F43CF" w:rsidRPr="002F43CF" w:rsidRDefault="002F43CF" w:rsidP="002F43CF">
      <w:pPr>
        <w:widowControl/>
        <w:autoSpaceDE/>
        <w:autoSpaceDN/>
        <w:spacing w:before="60" w:after="60" w:line="312" w:lineRule="auto"/>
        <w:ind w:firstLine="567"/>
        <w:jc w:val="both"/>
        <w:rPr>
          <w:rFonts w:eastAsia="Calibri"/>
          <w:sz w:val="28"/>
          <w:szCs w:val="28"/>
          <w:lang w:val="en-GB" w:bidi="vi-VN"/>
        </w:rPr>
      </w:pPr>
      <w:r w:rsidRPr="002F43CF">
        <w:rPr>
          <w:rFonts w:eastAsia="Calibri"/>
          <w:iCs/>
          <w:sz w:val="28"/>
          <w:szCs w:val="28"/>
          <w:lang w:val="en-GB" w:bidi="vi-VN"/>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bookmarkEnd w:id="1"/>
    <w:p w14:paraId="0A019884" w14:textId="63B14B74" w:rsidR="002F43CF" w:rsidRDefault="002F43CF" w:rsidP="002F43CF">
      <w:pPr>
        <w:widowControl/>
        <w:autoSpaceDE/>
        <w:autoSpaceDN/>
        <w:spacing w:before="60" w:after="60" w:line="312" w:lineRule="auto"/>
        <w:ind w:firstLine="567"/>
        <w:jc w:val="both"/>
        <w:rPr>
          <w:rFonts w:eastAsia="Calibri"/>
          <w:iCs/>
          <w:sz w:val="28"/>
          <w:szCs w:val="28"/>
          <w:lang w:val="en-GB" w:bidi="vi-VN"/>
        </w:rPr>
      </w:pPr>
      <w:r w:rsidRPr="002F43CF">
        <w:rPr>
          <w:rFonts w:eastAsia="Calibri"/>
          <w:iCs/>
          <w:sz w:val="28"/>
          <w:szCs w:val="28"/>
          <w:lang w:val="en-GB" w:bidi="vi-VN"/>
        </w:rPr>
        <w:t>Căn cứ Nghị định số 60/2021/NĐ-CP ngày 21 tháng 6 năm 2021 Chính phủ quy định về cơ chế tự chủ tài chính của đơn vị sự nghiệp công lập;</w:t>
      </w:r>
    </w:p>
    <w:p w14:paraId="23A89E46" w14:textId="406790DE" w:rsidR="00ED0E6B" w:rsidRPr="00ED0E6B" w:rsidRDefault="00ED0E6B" w:rsidP="002F43CF">
      <w:pPr>
        <w:widowControl/>
        <w:autoSpaceDE/>
        <w:autoSpaceDN/>
        <w:spacing w:before="60" w:after="60" w:line="312" w:lineRule="auto"/>
        <w:ind w:firstLine="567"/>
        <w:jc w:val="both"/>
        <w:rPr>
          <w:rFonts w:eastAsia="Calibri"/>
          <w:iCs/>
          <w:sz w:val="28"/>
          <w:szCs w:val="28"/>
          <w:lang w:val="en-GB" w:bidi="vi-VN"/>
        </w:rPr>
      </w:pPr>
      <w:r>
        <w:rPr>
          <w:iCs/>
          <w:color w:val="FF0000"/>
          <w:sz w:val="28"/>
          <w:szCs w:val="28"/>
          <w:lang w:bidi="vi-VN"/>
        </w:rPr>
        <w:t xml:space="preserve">Căn cứ </w:t>
      </w:r>
      <w:r w:rsidRPr="00ED0E6B">
        <w:rPr>
          <w:iCs/>
          <w:color w:val="FF0000"/>
          <w:sz w:val="28"/>
          <w:szCs w:val="28"/>
          <w:lang w:bidi="vi-VN"/>
        </w:rPr>
        <w:t>Nghị định số 111/2025/NĐ-CP ngày 22 tháng 5 năm 2025 của Chính phủ sửa đổi, bổ sung một số điều của Nghị định số 60/2021/NĐ-CP ngày 21 tháng 6 năm 2021 Chính phủ quy định về cơ chế tự chủ tài chính của đơn vị sự nghiệp công lập;</w:t>
      </w:r>
    </w:p>
    <w:p w14:paraId="7A44B00E" w14:textId="7230C8D0" w:rsidR="002F43CF" w:rsidRDefault="002F43CF" w:rsidP="002F43CF">
      <w:pPr>
        <w:widowControl/>
        <w:autoSpaceDE/>
        <w:autoSpaceDN/>
        <w:spacing w:before="60" w:after="60" w:line="312" w:lineRule="auto"/>
        <w:ind w:firstLine="567"/>
        <w:jc w:val="both"/>
        <w:rPr>
          <w:rFonts w:eastAsia="Calibri"/>
          <w:iCs/>
          <w:sz w:val="28"/>
          <w:szCs w:val="28"/>
          <w:lang w:val="en-GB" w:bidi="vi-VN"/>
        </w:rPr>
      </w:pPr>
      <w:r w:rsidRPr="002F43CF">
        <w:rPr>
          <w:rFonts w:eastAsia="Calibri"/>
          <w:iCs/>
          <w:sz w:val="28"/>
          <w:szCs w:val="28"/>
          <w:lang w:val="en-GB" w:bidi="vi-VN"/>
        </w:rPr>
        <w:t>Căn cứ Nghị định 102/2024/NĐ-CP ngày 30 tháng 7 năm 2024 của Chính phủ quy định chi tiết thi hành một số điều của Luật đất đai;</w:t>
      </w:r>
    </w:p>
    <w:p w14:paraId="5494CDFF" w14:textId="471A6BED" w:rsidR="00ED0E6B" w:rsidRDefault="00ED0E6B" w:rsidP="002F43CF">
      <w:pPr>
        <w:widowControl/>
        <w:autoSpaceDE/>
        <w:autoSpaceDN/>
        <w:spacing w:before="60" w:after="60" w:line="312" w:lineRule="auto"/>
        <w:ind w:firstLine="567"/>
        <w:jc w:val="both"/>
        <w:rPr>
          <w:rFonts w:ascii="TimesNewRomanPSMT" w:eastAsia="Calibri" w:hAnsi="TimesNewRomanPSMT"/>
          <w:sz w:val="28"/>
          <w:szCs w:val="28"/>
          <w:lang w:val="en-GB"/>
        </w:rPr>
      </w:pPr>
      <w:r w:rsidRPr="002F43CF">
        <w:rPr>
          <w:rFonts w:ascii="TimesNewRomanPSMT" w:eastAsia="Calibri" w:hAnsi="TimesNewRomanPSMT"/>
          <w:sz w:val="28"/>
          <w:szCs w:val="28"/>
          <w:lang w:val="en-GB"/>
        </w:rPr>
        <w:t>Căn cứ Nghị định số 151/2025/NĐ-CP ngày 12 tháng 6 năm 2025 của Chính phủ quy định về phân định thẩm quyền của chính quyền địa phương 2 cấp, phân quyền, phân cấp trong lĩnh vực đất đai;</w:t>
      </w:r>
    </w:p>
    <w:p w14:paraId="5BAB32BF" w14:textId="216650B7" w:rsidR="00ED0E6B" w:rsidRPr="00ED0E6B" w:rsidRDefault="00ED0E6B" w:rsidP="002F43CF">
      <w:pPr>
        <w:widowControl/>
        <w:autoSpaceDE/>
        <w:autoSpaceDN/>
        <w:spacing w:before="60" w:after="60" w:line="312" w:lineRule="auto"/>
        <w:ind w:firstLine="567"/>
        <w:jc w:val="both"/>
        <w:rPr>
          <w:rFonts w:eastAsia="Calibri"/>
          <w:iCs/>
          <w:sz w:val="28"/>
          <w:szCs w:val="28"/>
          <w:lang w:val="en-GB" w:bidi="vi-VN"/>
        </w:rPr>
      </w:pPr>
      <w:r w:rsidRPr="00ED0E6B">
        <w:rPr>
          <w:iCs/>
          <w:color w:val="FF0000"/>
          <w:sz w:val="28"/>
          <w:szCs w:val="28"/>
          <w:lang w:bidi="vi-VN"/>
        </w:rPr>
        <w:t>Nghị định số 226/2025/NĐ-CP ngày 15/8/2025 của Chính phủ sửa đổi, bổ sung một số điều của các Nghị định quy định chi tiết thi hành Luật đất đai;</w:t>
      </w:r>
    </w:p>
    <w:p w14:paraId="3822FA74" w14:textId="77777777" w:rsidR="002F43CF" w:rsidRPr="002F43CF" w:rsidRDefault="002F43CF" w:rsidP="002F43CF">
      <w:pPr>
        <w:widowControl/>
        <w:autoSpaceDE/>
        <w:autoSpaceDN/>
        <w:spacing w:before="60" w:after="60" w:line="312" w:lineRule="auto"/>
        <w:ind w:firstLine="567"/>
        <w:jc w:val="both"/>
        <w:rPr>
          <w:rFonts w:ascii="TimesNewRomanPSMT" w:eastAsia="Calibri" w:hAnsi="TimesNewRomanPSMT"/>
          <w:sz w:val="28"/>
          <w:szCs w:val="28"/>
          <w:lang w:val="en-GB"/>
        </w:rPr>
      </w:pPr>
      <w:bookmarkStart w:id="3" w:name="_Hlk209708004"/>
      <w:r w:rsidRPr="002F43CF">
        <w:rPr>
          <w:rFonts w:ascii="TimesNewRomanPSMT" w:eastAsia="Calibri" w:hAnsi="TimesNewRomanPSMT"/>
          <w:sz w:val="28"/>
          <w:szCs w:val="28"/>
          <w:lang w:val="en-GB"/>
        </w:rPr>
        <w:lastRenderedPageBreak/>
        <w:t>Căn cứ Nghị định số 78/2025/NĐ-CP ngày 01 tháng 04 năm 2025 được sửa đổi, bổ sung bởi Nghị định 187/2025/NĐ-CP ngày 01/7/2025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bookmarkEnd w:id="3"/>
    </w:p>
    <w:p w14:paraId="5CF5737E" w14:textId="77777777" w:rsidR="002F43CF" w:rsidRPr="002F43CF" w:rsidRDefault="002F43CF" w:rsidP="002F43CF">
      <w:pPr>
        <w:adjustRightInd w:val="0"/>
        <w:spacing w:after="120" w:line="360" w:lineRule="exact"/>
        <w:ind w:firstLine="567"/>
        <w:jc w:val="both"/>
        <w:rPr>
          <w:sz w:val="28"/>
          <w:szCs w:val="28"/>
        </w:rPr>
      </w:pPr>
      <w:r w:rsidRPr="002F43CF">
        <w:rPr>
          <w:sz w:val="28"/>
          <w:szCs w:val="28"/>
        </w:rPr>
        <w:t>Căn cứ Thông tư liên tịch số 52/2015/TTLT-BTNMT-BNV ngày 08 tháng 12 năm 2015 của Bộ Tài nguyên và Môi trường và Bộ Nội vụ quy định mã số và tiêu chuẩn chức danh nghề nghiệp viên chức chuyên ngành địa chính;</w:t>
      </w:r>
    </w:p>
    <w:p w14:paraId="4F5C9BCA" w14:textId="77777777" w:rsidR="002F43CF" w:rsidRPr="002F43CF" w:rsidRDefault="002F43CF" w:rsidP="002F43CF">
      <w:pPr>
        <w:adjustRightInd w:val="0"/>
        <w:spacing w:after="120" w:line="360" w:lineRule="exact"/>
        <w:ind w:firstLine="567"/>
        <w:jc w:val="both"/>
        <w:rPr>
          <w:sz w:val="28"/>
          <w:szCs w:val="28"/>
        </w:rPr>
      </w:pPr>
      <w:r w:rsidRPr="002F43CF">
        <w:rPr>
          <w:sz w:val="28"/>
          <w:szCs w:val="28"/>
        </w:rPr>
        <w:t xml:space="preserve">Căn cứ Thông tư số 12/2022/TT-BTNMT ngày 24 tháng 10 năm 2022 của Bộ Tài nguyên và Môi trường Sửa đổi, bổ sung một số quy định về tiêu chuẩn chức danh nghề nghiệp viên chức ngành tài nguyên và môi trường; </w:t>
      </w:r>
    </w:p>
    <w:p w14:paraId="2ED16741" w14:textId="77777777" w:rsidR="002F43CF" w:rsidRPr="002F43CF" w:rsidRDefault="002F43CF" w:rsidP="002F43CF">
      <w:pPr>
        <w:adjustRightInd w:val="0"/>
        <w:spacing w:after="120" w:line="360" w:lineRule="exact"/>
        <w:ind w:firstLine="567"/>
        <w:jc w:val="both"/>
        <w:rPr>
          <w:sz w:val="28"/>
          <w:szCs w:val="28"/>
        </w:rPr>
      </w:pPr>
      <w:r w:rsidRPr="002F43CF">
        <w:rPr>
          <w:sz w:val="28"/>
          <w:szCs w:val="28"/>
        </w:rPr>
        <w:t>Căn cứ Thông tư số 08/2024/TT-BTNMT ngày 31 tháng 07 năm 2024 của Bộ Tài nguyên và Môi trường Quy định về thống kê, kiểm kê đất đai và lập bản đồ hiện trạng sử dụng đất;</w:t>
      </w:r>
    </w:p>
    <w:p w14:paraId="3272FE68" w14:textId="77777777" w:rsidR="002F43CF" w:rsidRPr="002F43CF" w:rsidRDefault="002F43CF" w:rsidP="002F43CF">
      <w:pPr>
        <w:widowControl/>
        <w:autoSpaceDE/>
        <w:autoSpaceDN/>
        <w:spacing w:before="60" w:after="60" w:line="312" w:lineRule="auto"/>
        <w:ind w:firstLine="567"/>
        <w:jc w:val="both"/>
        <w:rPr>
          <w:rFonts w:eastAsia="Calibri"/>
          <w:iCs/>
          <w:sz w:val="28"/>
          <w:szCs w:val="28"/>
          <w:lang w:val="en-GB" w:bidi="vi-VN"/>
        </w:rPr>
      </w:pPr>
      <w:r w:rsidRPr="002F43CF">
        <w:rPr>
          <w:rFonts w:eastAsia="Calibri"/>
          <w:iCs/>
          <w:sz w:val="28"/>
          <w:szCs w:val="28"/>
          <w:lang w:val="en-GB" w:bidi="vi-VN"/>
        </w:rPr>
        <w:t>Căn cứ Thông tư số 23/2023/TT-BTC ngày 25 tháng 4 năm 2023 của Bộ</w:t>
      </w:r>
      <w:r w:rsidRPr="002F43CF">
        <w:rPr>
          <w:rFonts w:eastAsia="Calibri"/>
          <w:iCs/>
          <w:sz w:val="28"/>
          <w:szCs w:val="28"/>
          <w:lang w:val="en-GB" w:bidi="vi-VN"/>
        </w:rPr>
        <w:br/>
        <w:t>Tài chính Hướng dẫn chế độ quản lý, tính hao mòn, khấu hao tài sản cố định tại</w:t>
      </w:r>
      <w:r w:rsidRPr="002F43CF">
        <w:rPr>
          <w:rFonts w:eastAsia="Calibri"/>
          <w:iCs/>
          <w:sz w:val="28"/>
          <w:szCs w:val="28"/>
          <w:lang w:val="en-GB" w:bidi="vi-VN"/>
        </w:rPr>
        <w:br/>
        <w:t>cơ quan, tổ chức, đơn vị và tài sản cố định do Nhà nước giao cho doanh nghiệp</w:t>
      </w:r>
      <w:r w:rsidRPr="002F43CF">
        <w:rPr>
          <w:rFonts w:eastAsia="Calibri"/>
          <w:iCs/>
          <w:sz w:val="28"/>
          <w:szCs w:val="28"/>
          <w:lang w:val="en-GB" w:bidi="vi-VN"/>
        </w:rPr>
        <w:br/>
        <w:t>quản lý không tính thành phần vốn nhà nước tại doanh nghiệp;</w:t>
      </w:r>
    </w:p>
    <w:p w14:paraId="6FD9FCEA" w14:textId="77777777" w:rsidR="002F43CF" w:rsidRPr="002F43CF" w:rsidRDefault="002F43CF" w:rsidP="002F43CF">
      <w:pPr>
        <w:spacing w:before="60" w:after="60" w:line="288" w:lineRule="auto"/>
        <w:ind w:firstLine="567"/>
        <w:jc w:val="both"/>
        <w:rPr>
          <w:rFonts w:eastAsia="Calibri"/>
          <w:iCs/>
          <w:sz w:val="28"/>
          <w:szCs w:val="28"/>
          <w:lang w:val="en-GB" w:bidi="vi-VN"/>
        </w:rPr>
      </w:pPr>
      <w:r w:rsidRPr="002F43CF">
        <w:rPr>
          <w:rFonts w:eastAsia="Calibri"/>
          <w:iCs/>
          <w:sz w:val="28"/>
          <w:szCs w:val="28"/>
          <w:lang w:val="en-GB" w:bidi="vi-VN"/>
        </w:rPr>
        <w:t>Căn cứ Thông tư số 23/2025/TT-BNNMT ngày 20 tháng 6 năm 2025 của Bộ Nông nghiệp và Môi trường quy định phân cấp, phân định thẩm quyền quản lý nhà nước trong lĩnh vực đất đai;</w:t>
      </w:r>
    </w:p>
    <w:p w14:paraId="7BBD0A01" w14:textId="30A2C7DB" w:rsidR="00A34345" w:rsidRPr="00D135BB" w:rsidRDefault="00A34345" w:rsidP="002F43CF">
      <w:pPr>
        <w:spacing w:before="60" w:after="60" w:line="288" w:lineRule="auto"/>
        <w:ind w:firstLine="567"/>
        <w:jc w:val="both"/>
        <w:rPr>
          <w:iCs/>
          <w:sz w:val="28"/>
          <w:szCs w:val="28"/>
          <w:lang w:bidi="vi-VN"/>
        </w:rPr>
      </w:pPr>
      <w:r w:rsidRPr="00D135BB">
        <w:rPr>
          <w:iCs/>
          <w:sz w:val="28"/>
          <w:szCs w:val="28"/>
          <w:lang w:bidi="vi-VN"/>
        </w:rPr>
        <w:t>Công văn số 6647/BTNMT-QHPTTNĐ ngày 20/9/2024 của Bộ Tài nguyên và Môi trường về việc ban hành Định mức kinh tế - kỹ thuật thuộc phạm vi quản lý đất đai tại địa phương.</w:t>
      </w:r>
    </w:p>
    <w:p w14:paraId="1013C5FC" w14:textId="57734D54" w:rsidR="005F67B4" w:rsidRDefault="005F67B4" w:rsidP="008E0AB0">
      <w:pPr>
        <w:pStyle w:val="Vnbnnidung30"/>
        <w:shd w:val="clear" w:color="auto" w:fill="auto"/>
        <w:spacing w:before="60" w:after="60" w:line="288" w:lineRule="auto"/>
        <w:ind w:firstLine="720"/>
        <w:jc w:val="both"/>
        <w:rPr>
          <w:rStyle w:val="Vnbnnidung3Khnginm"/>
          <w:rFonts w:eastAsiaTheme="minorHAnsi"/>
          <w:color w:val="auto"/>
          <w:sz w:val="28"/>
          <w:szCs w:val="28"/>
        </w:rPr>
      </w:pPr>
      <w:r w:rsidRPr="00D74A82">
        <w:rPr>
          <w:rFonts w:ascii="Times New Roman" w:hAnsi="Times New Roman" w:cs="Times New Roman"/>
          <w:sz w:val="28"/>
          <w:szCs w:val="28"/>
          <w:lang w:val="vi-VN" w:eastAsia="vi-VN" w:bidi="vi-VN"/>
        </w:rPr>
        <w:t>2.</w:t>
      </w:r>
      <w:r w:rsidR="00832ABB">
        <w:rPr>
          <w:rFonts w:ascii="Times New Roman" w:hAnsi="Times New Roman" w:cs="Times New Roman"/>
          <w:sz w:val="28"/>
          <w:szCs w:val="28"/>
          <w:lang w:eastAsia="vi-VN" w:bidi="vi-VN"/>
        </w:rPr>
        <w:t xml:space="preserve"> Phương pháp</w:t>
      </w:r>
      <w:r w:rsidRPr="00D74A82">
        <w:rPr>
          <w:rFonts w:ascii="Times New Roman" w:hAnsi="Times New Roman" w:cs="Times New Roman"/>
          <w:sz w:val="28"/>
          <w:szCs w:val="28"/>
          <w:lang w:val="vi-VN" w:eastAsia="vi-VN" w:bidi="vi-VN"/>
        </w:rPr>
        <w:t xml:space="preserve"> </w:t>
      </w:r>
      <w:r w:rsidRPr="00D74A82">
        <w:rPr>
          <w:rFonts w:ascii="Times New Roman" w:hAnsi="Times New Roman" w:cs="Times New Roman"/>
          <w:sz w:val="28"/>
          <w:szCs w:val="28"/>
          <w:lang w:eastAsia="vi-VN" w:bidi="vi-VN"/>
        </w:rPr>
        <w:t>xây dựng</w:t>
      </w:r>
      <w:r w:rsidRPr="00D74A82">
        <w:rPr>
          <w:rFonts w:ascii="Times New Roman" w:hAnsi="Times New Roman" w:cs="Times New Roman"/>
          <w:sz w:val="28"/>
          <w:szCs w:val="28"/>
          <w:lang w:val="vi-VN" w:eastAsia="vi-VN" w:bidi="vi-VN"/>
        </w:rPr>
        <w:t xml:space="preserve"> Định mức kinh tế - kỹ thuật</w:t>
      </w:r>
      <w:r w:rsidRPr="00D74A82">
        <w:rPr>
          <w:rStyle w:val="Vnbnnidung3Khnginm"/>
          <w:rFonts w:eastAsiaTheme="minorHAnsi"/>
          <w:color w:val="auto"/>
          <w:sz w:val="28"/>
          <w:szCs w:val="28"/>
        </w:rPr>
        <w:t>:</w:t>
      </w:r>
    </w:p>
    <w:p w14:paraId="619F05D9" w14:textId="36428F6C" w:rsidR="005F67B4" w:rsidRPr="009B6DDA" w:rsidRDefault="009B6DDA" w:rsidP="008E0AB0">
      <w:pPr>
        <w:pStyle w:val="Vnbnnidung30"/>
        <w:shd w:val="clear" w:color="auto" w:fill="auto"/>
        <w:spacing w:before="60" w:after="60" w:line="288" w:lineRule="auto"/>
        <w:ind w:firstLine="720"/>
        <w:jc w:val="both"/>
        <w:rPr>
          <w:rFonts w:ascii="Times New Roman" w:hAnsi="Times New Roman" w:cs="Times New Roman"/>
          <w:b w:val="0"/>
          <w:iCs/>
          <w:sz w:val="28"/>
          <w:szCs w:val="28"/>
          <w:lang w:bidi="vi-VN"/>
        </w:rPr>
      </w:pPr>
      <w:r>
        <w:rPr>
          <w:rFonts w:ascii="Times New Roman" w:hAnsi="Times New Roman" w:cs="Times New Roman"/>
          <w:b w:val="0"/>
          <w:sz w:val="28"/>
          <w:szCs w:val="28"/>
          <w:lang w:eastAsia="vi-VN" w:bidi="vi-VN"/>
        </w:rPr>
        <w:t xml:space="preserve">Vận dụng theo điều 22 Thông tư </w:t>
      </w:r>
      <w:r w:rsidRPr="00A168D0">
        <w:rPr>
          <w:rFonts w:ascii="Times New Roman" w:hAnsi="Times New Roman" w:cs="Times New Roman"/>
          <w:b w:val="0"/>
          <w:sz w:val="28"/>
          <w:szCs w:val="28"/>
        </w:rPr>
        <w:t>số 16/2021/TT-BTNMT ngày 27/9/2021 của Bộ Tài nguyên và Môi trường</w:t>
      </w:r>
      <w:r>
        <w:rPr>
          <w:rFonts w:ascii="Times New Roman" w:hAnsi="Times New Roman" w:cs="Times New Roman"/>
          <w:b w:val="0"/>
          <w:sz w:val="28"/>
          <w:szCs w:val="28"/>
        </w:rPr>
        <w:t xml:space="preserve"> quy </w:t>
      </w:r>
      <w:r w:rsidRPr="009B6DDA">
        <w:rPr>
          <w:rFonts w:ascii="Times New Roman" w:hAnsi="Times New Roman" w:cs="Times New Roman"/>
          <w:b w:val="0"/>
          <w:sz w:val="28"/>
          <w:szCs w:val="28"/>
        </w:rPr>
        <w:t>định phương pháp xây dựng định mức</w:t>
      </w:r>
      <w:r>
        <w:rPr>
          <w:rFonts w:ascii="Times New Roman" w:hAnsi="Times New Roman" w:cs="Times New Roman"/>
          <w:b w:val="0"/>
          <w:sz w:val="28"/>
          <w:szCs w:val="28"/>
        </w:rPr>
        <w:t xml:space="preserve">. </w:t>
      </w:r>
      <w:r w:rsidRPr="009B6DDA">
        <w:rPr>
          <w:rFonts w:ascii="Times New Roman" w:hAnsi="Times New Roman" w:cs="Times New Roman"/>
          <w:b w:val="0"/>
          <w:sz w:val="28"/>
          <w:szCs w:val="28"/>
        </w:rPr>
        <w:t>D</w:t>
      </w:r>
      <w:r w:rsidR="00D135BB" w:rsidRPr="009B6DDA">
        <w:rPr>
          <w:rFonts w:ascii="Times New Roman" w:hAnsi="Times New Roman" w:cs="Times New Roman"/>
          <w:b w:val="0"/>
          <w:iCs/>
          <w:sz w:val="28"/>
          <w:szCs w:val="28"/>
          <w:lang w:bidi="vi-VN"/>
        </w:rPr>
        <w:t>ự thảo</w:t>
      </w:r>
      <w:r w:rsidR="00D135BB" w:rsidRPr="009B6DDA">
        <w:rPr>
          <w:rFonts w:ascii="Times New Roman" w:hAnsi="Times New Roman" w:cs="Times New Roman"/>
          <w:b w:val="0"/>
          <w:iCs/>
          <w:lang w:bidi="vi-VN"/>
        </w:rPr>
        <w:t xml:space="preserve"> </w:t>
      </w:r>
      <w:r w:rsidR="00D135BB" w:rsidRPr="009B6DDA">
        <w:rPr>
          <w:rFonts w:ascii="Times New Roman" w:hAnsi="Times New Roman" w:cs="Times New Roman"/>
          <w:b w:val="0"/>
          <w:iCs/>
          <w:sz w:val="28"/>
          <w:szCs w:val="28"/>
          <w:lang w:bidi="vi-VN"/>
        </w:rPr>
        <w:t xml:space="preserve">Định mức kinh tế - kỹ thuật </w:t>
      </w:r>
      <w:r w:rsidR="007D338F">
        <w:rPr>
          <w:rFonts w:ascii="Times New Roman" w:hAnsi="Times New Roman" w:cs="Times New Roman"/>
          <w:b w:val="0"/>
          <w:iCs/>
          <w:sz w:val="28"/>
          <w:szCs w:val="28"/>
          <w:lang w:bidi="vi-VN"/>
        </w:rPr>
        <w:t>thống kê, kiểm kê đất đai và lập bản đồ hiện trạng sử dụng đất</w:t>
      </w:r>
      <w:r w:rsidR="00D135BB" w:rsidRPr="009B6DDA">
        <w:rPr>
          <w:rFonts w:ascii="Times New Roman" w:hAnsi="Times New Roman" w:cs="Times New Roman"/>
          <w:b w:val="0"/>
          <w:iCs/>
          <w:sz w:val="28"/>
          <w:szCs w:val="28"/>
          <w:lang w:bidi="vi-VN"/>
        </w:rPr>
        <w:t xml:space="preserve"> trên địa b</w:t>
      </w:r>
      <w:r w:rsidR="007D338F">
        <w:rPr>
          <w:rFonts w:ascii="Times New Roman" w:hAnsi="Times New Roman" w:cs="Times New Roman"/>
          <w:b w:val="0"/>
          <w:iCs/>
          <w:sz w:val="28"/>
          <w:szCs w:val="28"/>
          <w:lang w:bidi="vi-VN"/>
        </w:rPr>
        <w:t>à</w:t>
      </w:r>
      <w:r w:rsidR="00D135BB" w:rsidRPr="009B6DDA">
        <w:rPr>
          <w:rFonts w:ascii="Times New Roman" w:hAnsi="Times New Roman" w:cs="Times New Roman"/>
          <w:b w:val="0"/>
          <w:iCs/>
          <w:sz w:val="28"/>
          <w:szCs w:val="28"/>
          <w:lang w:bidi="vi-VN"/>
        </w:rPr>
        <w:t xml:space="preserve">n </w:t>
      </w:r>
      <w:r w:rsidR="007D338F">
        <w:rPr>
          <w:rFonts w:ascii="Times New Roman" w:hAnsi="Times New Roman" w:cs="Times New Roman"/>
          <w:b w:val="0"/>
          <w:iCs/>
          <w:sz w:val="28"/>
          <w:szCs w:val="28"/>
          <w:lang w:bidi="vi-VN"/>
        </w:rPr>
        <w:t>t</w:t>
      </w:r>
      <w:r w:rsidR="00EB6CE0">
        <w:rPr>
          <w:rFonts w:ascii="Times New Roman" w:hAnsi="Times New Roman" w:cs="Times New Roman"/>
          <w:b w:val="0"/>
          <w:iCs/>
          <w:sz w:val="28"/>
          <w:szCs w:val="28"/>
          <w:lang w:bidi="vi-VN"/>
        </w:rPr>
        <w:t>hành phố Đà Nẵng</w:t>
      </w:r>
      <w:r w:rsidR="00A34345" w:rsidRPr="009B6DDA">
        <w:rPr>
          <w:rFonts w:ascii="Times New Roman" w:hAnsi="Times New Roman" w:cs="Times New Roman"/>
          <w:b w:val="0"/>
          <w:iCs/>
          <w:sz w:val="28"/>
          <w:szCs w:val="28"/>
          <w:lang w:bidi="vi-VN"/>
        </w:rPr>
        <w:t xml:space="preserve"> </w:t>
      </w:r>
      <w:r w:rsidR="005F67B4" w:rsidRPr="009B6DDA">
        <w:rPr>
          <w:rFonts w:ascii="Times New Roman" w:hAnsi="Times New Roman" w:cs="Times New Roman"/>
          <w:b w:val="0"/>
          <w:iCs/>
          <w:sz w:val="28"/>
          <w:szCs w:val="28"/>
          <w:lang w:bidi="vi-VN"/>
        </w:rPr>
        <w:t xml:space="preserve">theo các </w:t>
      </w:r>
      <w:r w:rsidR="00E26798" w:rsidRPr="009B6DDA">
        <w:rPr>
          <w:rFonts w:ascii="Times New Roman" w:hAnsi="Times New Roman" w:cs="Times New Roman"/>
          <w:b w:val="0"/>
          <w:iCs/>
          <w:sz w:val="28"/>
          <w:szCs w:val="28"/>
          <w:lang w:bidi="vi-VN"/>
        </w:rPr>
        <w:t>phương pháp</w:t>
      </w:r>
      <w:r w:rsidR="005F67B4" w:rsidRPr="009B6DDA">
        <w:rPr>
          <w:rFonts w:ascii="Times New Roman" w:hAnsi="Times New Roman" w:cs="Times New Roman"/>
          <w:b w:val="0"/>
          <w:iCs/>
          <w:sz w:val="28"/>
          <w:szCs w:val="28"/>
          <w:lang w:bidi="vi-VN"/>
        </w:rPr>
        <w:t>:</w:t>
      </w:r>
    </w:p>
    <w:p w14:paraId="3D41D5B6" w14:textId="77777777" w:rsidR="009B6DDA" w:rsidRDefault="009B6DDA" w:rsidP="008E0AB0">
      <w:pPr>
        <w:pStyle w:val="NormalWeb"/>
        <w:shd w:val="clear" w:color="auto" w:fill="FFFFFF"/>
        <w:spacing w:before="60" w:beforeAutospacing="0" w:after="60" w:afterAutospacing="0" w:line="288" w:lineRule="auto"/>
        <w:ind w:firstLine="720"/>
        <w:jc w:val="both"/>
        <w:rPr>
          <w:color w:val="000000"/>
          <w:sz w:val="28"/>
          <w:szCs w:val="28"/>
        </w:rPr>
      </w:pPr>
      <w:r w:rsidRPr="009B6DDA">
        <w:rPr>
          <w:b/>
          <w:i/>
          <w:color w:val="000000"/>
          <w:sz w:val="28"/>
          <w:szCs w:val="28"/>
        </w:rPr>
        <w:t>2.1. Phương pháp thống kê, tổng hợp:</w:t>
      </w:r>
      <w:r w:rsidRPr="009B6DDA">
        <w:rPr>
          <w:color w:val="000000"/>
          <w:sz w:val="28"/>
          <w:szCs w:val="28"/>
        </w:rPr>
        <w:t xml:space="preserve"> </w:t>
      </w:r>
    </w:p>
    <w:p w14:paraId="1BEF19B1" w14:textId="0C1C1F7F" w:rsidR="009B6DDA" w:rsidRPr="009B6DDA" w:rsidRDefault="009B6DDA" w:rsidP="008E0AB0">
      <w:pPr>
        <w:pStyle w:val="NormalWeb"/>
        <w:shd w:val="clear" w:color="auto" w:fill="FFFFFF"/>
        <w:spacing w:before="60" w:beforeAutospacing="0" w:after="60" w:afterAutospacing="0" w:line="288" w:lineRule="auto"/>
        <w:ind w:firstLine="720"/>
        <w:jc w:val="both"/>
        <w:rPr>
          <w:color w:val="000000"/>
          <w:sz w:val="28"/>
          <w:szCs w:val="28"/>
        </w:rPr>
      </w:pPr>
      <w:r>
        <w:rPr>
          <w:color w:val="000000"/>
          <w:sz w:val="28"/>
          <w:szCs w:val="28"/>
        </w:rPr>
        <w:t>L</w:t>
      </w:r>
      <w:r w:rsidRPr="009B6DDA">
        <w:rPr>
          <w:color w:val="000000"/>
          <w:sz w:val="28"/>
          <w:szCs w:val="28"/>
        </w:rPr>
        <w:t xml:space="preserve">à phương pháp xây dựng định mức dựa vào các tài liệu thu thập (khảo sát, chụp ảnh, bấm giờ và các phương pháp khác tương tự) về hao phí thời gian lao </w:t>
      </w:r>
      <w:r w:rsidRPr="009B6DDA">
        <w:rPr>
          <w:color w:val="000000"/>
          <w:sz w:val="28"/>
          <w:szCs w:val="28"/>
        </w:rPr>
        <w:lastRenderedPageBreak/>
        <w:t>động, hao phí vật liệu và thời gian sử dụng các loại dụng cụ, thiết bị thực tế để hoàn thành công việc, sản phẩm cần xây dựng mức.</w:t>
      </w:r>
    </w:p>
    <w:p w14:paraId="137866C9" w14:textId="77777777" w:rsidR="009B6DDA" w:rsidRDefault="009B6DDA" w:rsidP="008E0AB0">
      <w:pPr>
        <w:pStyle w:val="NormalWeb"/>
        <w:shd w:val="clear" w:color="auto" w:fill="FFFFFF"/>
        <w:spacing w:before="60" w:beforeAutospacing="0" w:after="60" w:afterAutospacing="0" w:line="288" w:lineRule="auto"/>
        <w:ind w:firstLine="720"/>
        <w:jc w:val="both"/>
        <w:rPr>
          <w:color w:val="000000"/>
          <w:sz w:val="28"/>
          <w:szCs w:val="28"/>
        </w:rPr>
      </w:pPr>
      <w:r>
        <w:rPr>
          <w:b/>
          <w:i/>
          <w:color w:val="000000"/>
          <w:sz w:val="28"/>
          <w:szCs w:val="28"/>
        </w:rPr>
        <w:t>2.</w:t>
      </w:r>
      <w:r w:rsidRPr="009B6DDA">
        <w:rPr>
          <w:b/>
          <w:i/>
          <w:color w:val="000000"/>
          <w:sz w:val="28"/>
          <w:szCs w:val="28"/>
        </w:rPr>
        <w:t>2. Phương pháp so sánh:</w:t>
      </w:r>
      <w:r w:rsidRPr="009B6DDA">
        <w:rPr>
          <w:color w:val="000000"/>
          <w:sz w:val="28"/>
          <w:szCs w:val="28"/>
        </w:rPr>
        <w:t xml:space="preserve"> </w:t>
      </w:r>
    </w:p>
    <w:p w14:paraId="3EB94A82" w14:textId="1C59D22E" w:rsidR="009B6DDA" w:rsidRPr="009B6DDA" w:rsidRDefault="009B6DDA" w:rsidP="008E0AB0">
      <w:pPr>
        <w:pStyle w:val="NormalWeb"/>
        <w:shd w:val="clear" w:color="auto" w:fill="FFFFFF"/>
        <w:spacing w:before="60" w:beforeAutospacing="0" w:after="60" w:afterAutospacing="0" w:line="288" w:lineRule="auto"/>
        <w:ind w:firstLine="720"/>
        <w:jc w:val="both"/>
        <w:rPr>
          <w:color w:val="000000"/>
          <w:sz w:val="28"/>
          <w:szCs w:val="28"/>
        </w:rPr>
      </w:pPr>
      <w:r>
        <w:rPr>
          <w:color w:val="000000"/>
          <w:sz w:val="28"/>
          <w:szCs w:val="28"/>
        </w:rPr>
        <w:t>L</w:t>
      </w:r>
      <w:r w:rsidRPr="009B6DDA">
        <w:rPr>
          <w:color w:val="000000"/>
          <w:sz w:val="28"/>
          <w:szCs w:val="28"/>
        </w:rPr>
        <w:t>à phương pháp xây dựng định mức dựa vào các định mức của công việc, sản phẩm tương đồng đã thực hiện trong thực tế.</w:t>
      </w:r>
    </w:p>
    <w:p w14:paraId="1E0F520C" w14:textId="77777777" w:rsidR="009B6DDA" w:rsidRDefault="009B6DDA" w:rsidP="008E0AB0">
      <w:pPr>
        <w:pStyle w:val="NormalWeb"/>
        <w:shd w:val="clear" w:color="auto" w:fill="FFFFFF"/>
        <w:spacing w:before="60" w:beforeAutospacing="0" w:after="60" w:afterAutospacing="0" w:line="288" w:lineRule="auto"/>
        <w:ind w:firstLine="720"/>
        <w:jc w:val="both"/>
        <w:rPr>
          <w:color w:val="000000"/>
          <w:sz w:val="28"/>
          <w:szCs w:val="28"/>
        </w:rPr>
      </w:pPr>
      <w:r>
        <w:rPr>
          <w:b/>
          <w:i/>
          <w:color w:val="000000"/>
          <w:sz w:val="28"/>
          <w:szCs w:val="28"/>
        </w:rPr>
        <w:t>2.</w:t>
      </w:r>
      <w:r w:rsidRPr="009B6DDA">
        <w:rPr>
          <w:b/>
          <w:i/>
          <w:color w:val="000000"/>
          <w:sz w:val="28"/>
          <w:szCs w:val="28"/>
        </w:rPr>
        <w:t>3. Phương pháp kinh nghiệm:</w:t>
      </w:r>
      <w:r w:rsidRPr="009B6DDA">
        <w:rPr>
          <w:color w:val="000000"/>
          <w:sz w:val="28"/>
          <w:szCs w:val="28"/>
        </w:rPr>
        <w:t xml:space="preserve"> </w:t>
      </w:r>
    </w:p>
    <w:p w14:paraId="656C2156" w14:textId="2F1B7A0F" w:rsidR="009B6DDA" w:rsidRPr="009B6DDA" w:rsidRDefault="009B6DDA" w:rsidP="008E0AB0">
      <w:pPr>
        <w:pStyle w:val="NormalWeb"/>
        <w:shd w:val="clear" w:color="auto" w:fill="FFFFFF"/>
        <w:spacing w:before="60" w:beforeAutospacing="0" w:after="60" w:afterAutospacing="0" w:line="288" w:lineRule="auto"/>
        <w:ind w:firstLine="720"/>
        <w:jc w:val="both"/>
        <w:rPr>
          <w:color w:val="000000"/>
          <w:sz w:val="28"/>
          <w:szCs w:val="28"/>
        </w:rPr>
      </w:pPr>
      <w:r>
        <w:rPr>
          <w:color w:val="000000"/>
          <w:sz w:val="28"/>
          <w:szCs w:val="28"/>
        </w:rPr>
        <w:t>L</w:t>
      </w:r>
      <w:r w:rsidRPr="009B6DDA">
        <w:rPr>
          <w:color w:val="000000"/>
          <w:sz w:val="28"/>
          <w:szCs w:val="28"/>
        </w:rPr>
        <w:t>à phương pháp xây dựng định mức dựa vào kinh nghiệm tích lũy được của cán bộ xây dựng định mức hoặc công nhân kỹ thuật đã thực hiện trong thực tế.</w:t>
      </w:r>
    </w:p>
    <w:p w14:paraId="794DA349" w14:textId="77777777" w:rsidR="009B6DDA" w:rsidRDefault="009B6DDA" w:rsidP="008E0AB0">
      <w:pPr>
        <w:pStyle w:val="NormalWeb"/>
        <w:shd w:val="clear" w:color="auto" w:fill="FFFFFF"/>
        <w:spacing w:before="60" w:beforeAutospacing="0" w:after="60" w:afterAutospacing="0" w:line="288" w:lineRule="auto"/>
        <w:ind w:firstLine="720"/>
        <w:jc w:val="both"/>
        <w:rPr>
          <w:color w:val="000000"/>
          <w:sz w:val="28"/>
          <w:szCs w:val="28"/>
        </w:rPr>
      </w:pPr>
      <w:r>
        <w:rPr>
          <w:b/>
          <w:i/>
          <w:color w:val="000000"/>
          <w:sz w:val="28"/>
          <w:szCs w:val="28"/>
        </w:rPr>
        <w:t>2.</w:t>
      </w:r>
      <w:r w:rsidRPr="009B6DDA">
        <w:rPr>
          <w:b/>
          <w:i/>
          <w:color w:val="000000"/>
          <w:sz w:val="28"/>
          <w:szCs w:val="28"/>
        </w:rPr>
        <w:t>4. Phương pháp phân tích:</w:t>
      </w:r>
      <w:r w:rsidRPr="009B6DDA">
        <w:rPr>
          <w:color w:val="000000"/>
          <w:sz w:val="28"/>
          <w:szCs w:val="28"/>
        </w:rPr>
        <w:t xml:space="preserve"> </w:t>
      </w:r>
    </w:p>
    <w:p w14:paraId="0047BE5B" w14:textId="29937AE3" w:rsidR="009B6DDA" w:rsidRPr="009B6DDA" w:rsidRDefault="009B6DDA" w:rsidP="008E0AB0">
      <w:pPr>
        <w:pStyle w:val="NormalWeb"/>
        <w:shd w:val="clear" w:color="auto" w:fill="FFFFFF"/>
        <w:spacing w:before="60" w:beforeAutospacing="0" w:after="60" w:afterAutospacing="0" w:line="288" w:lineRule="auto"/>
        <w:ind w:firstLine="720"/>
        <w:jc w:val="both"/>
        <w:rPr>
          <w:color w:val="000000"/>
          <w:sz w:val="28"/>
          <w:szCs w:val="28"/>
        </w:rPr>
      </w:pPr>
      <w:r>
        <w:rPr>
          <w:color w:val="000000"/>
          <w:sz w:val="28"/>
          <w:szCs w:val="28"/>
        </w:rPr>
        <w:t>L</w:t>
      </w:r>
      <w:r w:rsidRPr="009B6DDA">
        <w:rPr>
          <w:color w:val="000000"/>
          <w:sz w:val="28"/>
          <w:szCs w:val="28"/>
        </w:rPr>
        <w:t>à phương pháp xây dựng định mức dựa trên cơ sở khoa học và thực tiễn để phân tích từng nội dung công việc, các yếu tố tác động và hao phí cần thiết của từng công đoạn trong chu trình tạo ra sản phẩm (bao gồm: phân tích khảo sát, phân tích tính toán).</w:t>
      </w:r>
    </w:p>
    <w:p w14:paraId="7BBF1434" w14:textId="77777777" w:rsidR="009B6DDA" w:rsidRDefault="009B6DDA" w:rsidP="008E0AB0">
      <w:pPr>
        <w:pStyle w:val="NormalWeb"/>
        <w:shd w:val="clear" w:color="auto" w:fill="FFFFFF"/>
        <w:spacing w:before="60" w:beforeAutospacing="0" w:after="60" w:afterAutospacing="0" w:line="288" w:lineRule="auto"/>
        <w:ind w:firstLine="720"/>
        <w:jc w:val="both"/>
        <w:rPr>
          <w:color w:val="000000"/>
          <w:sz w:val="28"/>
          <w:szCs w:val="28"/>
        </w:rPr>
      </w:pPr>
      <w:r>
        <w:rPr>
          <w:b/>
          <w:i/>
          <w:color w:val="000000"/>
          <w:sz w:val="28"/>
          <w:szCs w:val="28"/>
        </w:rPr>
        <w:t>2.</w:t>
      </w:r>
      <w:r w:rsidRPr="009B6DDA">
        <w:rPr>
          <w:b/>
          <w:i/>
          <w:color w:val="000000"/>
          <w:sz w:val="28"/>
          <w:szCs w:val="28"/>
        </w:rPr>
        <w:t>5. Phương pháp tiêu chuẩn:</w:t>
      </w:r>
      <w:r w:rsidRPr="009B6DDA">
        <w:rPr>
          <w:color w:val="000000"/>
          <w:sz w:val="28"/>
          <w:szCs w:val="28"/>
        </w:rPr>
        <w:t xml:space="preserve"> </w:t>
      </w:r>
    </w:p>
    <w:p w14:paraId="5B5E61EE" w14:textId="21BDBF28" w:rsidR="009B6DDA" w:rsidRDefault="009B6DDA" w:rsidP="008E0AB0">
      <w:pPr>
        <w:pStyle w:val="NormalWeb"/>
        <w:shd w:val="clear" w:color="auto" w:fill="FFFFFF"/>
        <w:spacing w:before="60" w:beforeAutospacing="0" w:after="60" w:afterAutospacing="0" w:line="288" w:lineRule="auto"/>
        <w:ind w:firstLine="720"/>
        <w:jc w:val="both"/>
        <w:rPr>
          <w:color w:val="000000"/>
          <w:sz w:val="28"/>
          <w:szCs w:val="28"/>
        </w:rPr>
      </w:pPr>
      <w:r>
        <w:rPr>
          <w:color w:val="000000"/>
          <w:sz w:val="28"/>
          <w:szCs w:val="28"/>
        </w:rPr>
        <w:t>L</w:t>
      </w:r>
      <w:r w:rsidRPr="009B6DDA">
        <w:rPr>
          <w:color w:val="000000"/>
          <w:sz w:val="28"/>
          <w:szCs w:val="28"/>
        </w:rPr>
        <w:t>à căn cứ vào những tiêu chuẩn, quy định của nhà nước về thời gian lao động, chế độ nghỉ ngơi để xây dựng định mức lao động cho từng công việc.</w:t>
      </w:r>
    </w:p>
    <w:p w14:paraId="075B21E6" w14:textId="6EFD8E47" w:rsidR="00F1319A" w:rsidRDefault="00CF247F" w:rsidP="008E0AB0">
      <w:pPr>
        <w:pStyle w:val="NormalWeb"/>
        <w:shd w:val="clear" w:color="auto" w:fill="FFFFFF"/>
        <w:spacing w:before="60" w:beforeAutospacing="0" w:after="60" w:afterAutospacing="0" w:line="288" w:lineRule="auto"/>
        <w:ind w:firstLine="720"/>
        <w:jc w:val="both"/>
        <w:rPr>
          <w:color w:val="000000"/>
          <w:sz w:val="28"/>
          <w:szCs w:val="28"/>
        </w:rPr>
      </w:pPr>
      <w:r w:rsidRPr="00CF247F">
        <w:rPr>
          <w:sz w:val="28"/>
          <w:szCs w:val="28"/>
        </w:rPr>
        <w:t>D</w:t>
      </w:r>
      <w:r w:rsidRPr="00CF247F">
        <w:rPr>
          <w:iCs/>
          <w:sz w:val="28"/>
          <w:szCs w:val="28"/>
          <w:lang w:bidi="vi-VN"/>
        </w:rPr>
        <w:t>ự thảo</w:t>
      </w:r>
      <w:r w:rsidRPr="00CF247F">
        <w:rPr>
          <w:iCs/>
          <w:lang w:bidi="vi-VN"/>
        </w:rPr>
        <w:t xml:space="preserve"> </w:t>
      </w:r>
      <w:r w:rsidRPr="00CF247F">
        <w:rPr>
          <w:iCs/>
          <w:sz w:val="28"/>
          <w:szCs w:val="28"/>
          <w:lang w:bidi="vi-VN"/>
        </w:rPr>
        <w:t xml:space="preserve">Định mức kinh tế - kỹ thuật </w:t>
      </w:r>
      <w:r w:rsidR="007D338F">
        <w:rPr>
          <w:iCs/>
          <w:sz w:val="28"/>
          <w:szCs w:val="28"/>
          <w:lang w:bidi="vi-VN"/>
        </w:rPr>
        <w:t>thống kê, kiểm kê đất đai và lập bản đồ hiện trạng sử dụng đất trên địa bàn</w:t>
      </w:r>
      <w:r w:rsidRPr="00CF247F">
        <w:rPr>
          <w:iCs/>
          <w:sz w:val="28"/>
          <w:szCs w:val="28"/>
          <w:lang w:bidi="vi-VN"/>
        </w:rPr>
        <w:t xml:space="preserve"> </w:t>
      </w:r>
      <w:r w:rsidR="007D338F">
        <w:rPr>
          <w:iCs/>
          <w:sz w:val="28"/>
          <w:szCs w:val="28"/>
          <w:lang w:bidi="vi-VN"/>
        </w:rPr>
        <w:t>t</w:t>
      </w:r>
      <w:r w:rsidR="00EB6CE0">
        <w:rPr>
          <w:iCs/>
          <w:sz w:val="28"/>
          <w:szCs w:val="28"/>
          <w:lang w:bidi="vi-VN"/>
        </w:rPr>
        <w:t>hành phố Đà Nẵng</w:t>
      </w:r>
      <w:r w:rsidR="00F1319A" w:rsidRPr="00CF247F">
        <w:rPr>
          <w:color w:val="000000"/>
          <w:sz w:val="28"/>
          <w:szCs w:val="28"/>
        </w:rPr>
        <w:t xml:space="preserve"> </w:t>
      </w:r>
      <w:r>
        <w:rPr>
          <w:color w:val="000000"/>
          <w:sz w:val="28"/>
          <w:szCs w:val="28"/>
        </w:rPr>
        <w:t>kế thừa và sử dụng các định mức đã ban hành tại Thông tư số 1</w:t>
      </w:r>
      <w:r w:rsidR="0092570C">
        <w:rPr>
          <w:color w:val="000000"/>
          <w:sz w:val="28"/>
          <w:szCs w:val="28"/>
        </w:rPr>
        <w:t>3</w:t>
      </w:r>
      <w:r>
        <w:rPr>
          <w:color w:val="000000"/>
          <w:sz w:val="28"/>
          <w:szCs w:val="28"/>
        </w:rPr>
        <w:t>/201</w:t>
      </w:r>
      <w:r w:rsidR="0092570C">
        <w:rPr>
          <w:color w:val="000000"/>
          <w:sz w:val="28"/>
          <w:szCs w:val="28"/>
        </w:rPr>
        <w:t>9</w:t>
      </w:r>
      <w:r>
        <w:rPr>
          <w:color w:val="000000"/>
          <w:sz w:val="28"/>
          <w:szCs w:val="28"/>
        </w:rPr>
        <w:t xml:space="preserve">/TT-BTNMT ngày </w:t>
      </w:r>
      <w:r w:rsidR="0092570C">
        <w:rPr>
          <w:color w:val="000000"/>
          <w:sz w:val="28"/>
          <w:szCs w:val="28"/>
        </w:rPr>
        <w:t>07</w:t>
      </w:r>
      <w:r>
        <w:rPr>
          <w:color w:val="000000"/>
          <w:sz w:val="28"/>
          <w:szCs w:val="28"/>
        </w:rPr>
        <w:t>/</w:t>
      </w:r>
      <w:r w:rsidR="0092570C">
        <w:rPr>
          <w:color w:val="000000"/>
          <w:sz w:val="28"/>
          <w:szCs w:val="28"/>
        </w:rPr>
        <w:t>8</w:t>
      </w:r>
      <w:r>
        <w:rPr>
          <w:color w:val="000000"/>
          <w:sz w:val="28"/>
          <w:szCs w:val="28"/>
        </w:rPr>
        <w:t>/201</w:t>
      </w:r>
      <w:r w:rsidR="0092570C">
        <w:rPr>
          <w:color w:val="000000"/>
          <w:sz w:val="28"/>
          <w:szCs w:val="28"/>
        </w:rPr>
        <w:t>9</w:t>
      </w:r>
      <w:r>
        <w:rPr>
          <w:color w:val="000000"/>
          <w:sz w:val="28"/>
          <w:szCs w:val="28"/>
        </w:rPr>
        <w:t xml:space="preserve"> của Bộ Tài nguyên và Môi trường</w:t>
      </w:r>
      <w:r w:rsidR="001F230A">
        <w:rPr>
          <w:color w:val="000000"/>
          <w:sz w:val="28"/>
          <w:szCs w:val="28"/>
        </w:rPr>
        <w:t>.</w:t>
      </w:r>
    </w:p>
    <w:p w14:paraId="548412B0" w14:textId="0CE0890E" w:rsidR="00D366AD" w:rsidRPr="00EB6972" w:rsidRDefault="00D366AD" w:rsidP="008E0AB0">
      <w:pPr>
        <w:pStyle w:val="NormalWeb"/>
        <w:shd w:val="clear" w:color="auto" w:fill="FFFFFF"/>
        <w:spacing w:before="60" w:beforeAutospacing="0" w:after="60" w:afterAutospacing="0" w:line="288" w:lineRule="auto"/>
        <w:ind w:firstLine="720"/>
        <w:jc w:val="both"/>
        <w:rPr>
          <w:b/>
          <w:color w:val="000000"/>
          <w:sz w:val="28"/>
          <w:szCs w:val="28"/>
        </w:rPr>
      </w:pPr>
      <w:r w:rsidRPr="00EB6972">
        <w:rPr>
          <w:b/>
          <w:color w:val="000000"/>
          <w:sz w:val="28"/>
          <w:szCs w:val="28"/>
        </w:rPr>
        <w:t>3.Phạm vi điều chỉnh</w:t>
      </w:r>
    </w:p>
    <w:p w14:paraId="1CF69B28" w14:textId="260E6076" w:rsidR="00D366AD" w:rsidRDefault="00EB6972" w:rsidP="008E0AB0">
      <w:pPr>
        <w:pStyle w:val="NormalWeb"/>
        <w:shd w:val="clear" w:color="auto" w:fill="FFFFFF"/>
        <w:spacing w:before="60" w:beforeAutospacing="0" w:after="60" w:afterAutospacing="0" w:line="288" w:lineRule="auto"/>
        <w:ind w:firstLine="720"/>
        <w:jc w:val="both"/>
        <w:rPr>
          <w:sz w:val="28"/>
          <w:szCs w:val="28"/>
        </w:rPr>
      </w:pPr>
      <w:r w:rsidRPr="007E08DD">
        <w:rPr>
          <w:sz w:val="28"/>
          <w:szCs w:val="28"/>
        </w:rPr>
        <w:t xml:space="preserve">Định mức kinh tế - kỹ thuật </w:t>
      </w:r>
      <w:r w:rsidR="001F230A">
        <w:rPr>
          <w:iCs/>
          <w:sz w:val="28"/>
          <w:szCs w:val="28"/>
          <w:lang w:bidi="vi-VN"/>
        </w:rPr>
        <w:t>thống kê, kiểm kê đất đai và lập bản đồ hiện trạng sử dụng đất</w:t>
      </w:r>
      <w:r w:rsidRPr="007E08DD">
        <w:rPr>
          <w:sz w:val="28"/>
          <w:szCs w:val="28"/>
        </w:rPr>
        <w:t xml:space="preserve"> (sau đây gọi tắt là Định mức KT-KT) áp dụng thực hiện cho các công việc sau:</w:t>
      </w:r>
    </w:p>
    <w:p w14:paraId="1E5C0D25" w14:textId="3A4A0B34" w:rsidR="00EB6972" w:rsidRPr="00B80932" w:rsidRDefault="00EB6972" w:rsidP="008E0AB0">
      <w:pPr>
        <w:pStyle w:val="NormalWeb"/>
        <w:shd w:val="clear" w:color="auto" w:fill="FFFFFF"/>
        <w:spacing w:before="60" w:beforeAutospacing="0" w:after="60" w:afterAutospacing="0" w:line="288" w:lineRule="auto"/>
        <w:ind w:firstLine="720"/>
        <w:jc w:val="both"/>
        <w:rPr>
          <w:i/>
          <w:spacing w:val="6"/>
          <w:sz w:val="28"/>
          <w:szCs w:val="28"/>
        </w:rPr>
      </w:pPr>
      <w:r w:rsidRPr="00B80932">
        <w:rPr>
          <w:i/>
          <w:spacing w:val="6"/>
          <w:sz w:val="28"/>
          <w:szCs w:val="28"/>
        </w:rPr>
        <w:t xml:space="preserve">(1) </w:t>
      </w:r>
      <w:r w:rsidR="001F230A">
        <w:rPr>
          <w:i/>
          <w:spacing w:val="6"/>
          <w:sz w:val="28"/>
          <w:szCs w:val="28"/>
        </w:rPr>
        <w:t>Thống kê đất đai định kỳ</w:t>
      </w:r>
      <w:r w:rsidR="009D43C6" w:rsidRPr="00B80932">
        <w:rPr>
          <w:i/>
          <w:spacing w:val="6"/>
          <w:sz w:val="28"/>
          <w:szCs w:val="28"/>
        </w:rPr>
        <w:t>;</w:t>
      </w:r>
    </w:p>
    <w:p w14:paraId="744BE659" w14:textId="459CA959" w:rsidR="009D43C6" w:rsidRDefault="009D43C6" w:rsidP="008E0AB0">
      <w:pPr>
        <w:pStyle w:val="NormalWeb"/>
        <w:shd w:val="clear" w:color="auto" w:fill="FFFFFF"/>
        <w:spacing w:before="60" w:beforeAutospacing="0" w:after="60" w:afterAutospacing="0" w:line="288" w:lineRule="auto"/>
        <w:ind w:firstLine="720"/>
        <w:jc w:val="both"/>
        <w:rPr>
          <w:i/>
          <w:sz w:val="28"/>
          <w:szCs w:val="28"/>
        </w:rPr>
      </w:pPr>
      <w:r w:rsidRPr="00B80932">
        <w:rPr>
          <w:i/>
          <w:sz w:val="28"/>
          <w:szCs w:val="28"/>
        </w:rPr>
        <w:t xml:space="preserve">(2) </w:t>
      </w:r>
      <w:r w:rsidR="001F230A">
        <w:rPr>
          <w:i/>
          <w:sz w:val="28"/>
          <w:szCs w:val="28"/>
        </w:rPr>
        <w:t>Kiểm kê đất đai và lập bản đồ hiện trạng sử dụng đất</w:t>
      </w:r>
      <w:r w:rsidR="00B80932" w:rsidRPr="00B80932">
        <w:rPr>
          <w:i/>
          <w:sz w:val="28"/>
          <w:szCs w:val="28"/>
        </w:rPr>
        <w:t>;</w:t>
      </w:r>
    </w:p>
    <w:p w14:paraId="450E3E32" w14:textId="6A1D7ACF" w:rsidR="001F230A" w:rsidRPr="00B80932" w:rsidRDefault="001F230A" w:rsidP="008E0AB0">
      <w:pPr>
        <w:pStyle w:val="NormalWeb"/>
        <w:shd w:val="clear" w:color="auto" w:fill="FFFFFF"/>
        <w:spacing w:before="60" w:beforeAutospacing="0" w:after="60" w:afterAutospacing="0" w:line="288" w:lineRule="auto"/>
        <w:ind w:firstLine="720"/>
        <w:jc w:val="both"/>
        <w:rPr>
          <w:i/>
          <w:sz w:val="28"/>
          <w:szCs w:val="28"/>
        </w:rPr>
      </w:pPr>
      <w:r>
        <w:rPr>
          <w:i/>
          <w:sz w:val="28"/>
          <w:szCs w:val="28"/>
        </w:rPr>
        <w:t>(3)</w:t>
      </w:r>
      <w:r w:rsidR="00F6090F">
        <w:rPr>
          <w:i/>
          <w:sz w:val="28"/>
          <w:szCs w:val="28"/>
        </w:rPr>
        <w:t xml:space="preserve"> Kiểm kê đất đai chuyên đề.</w:t>
      </w:r>
    </w:p>
    <w:p w14:paraId="3908D889" w14:textId="78453588" w:rsidR="00B80932" w:rsidRPr="00D906D5" w:rsidRDefault="00B80932" w:rsidP="008E0AB0">
      <w:pPr>
        <w:pStyle w:val="NormalWeb"/>
        <w:shd w:val="clear" w:color="auto" w:fill="FFFFFF"/>
        <w:spacing w:before="60" w:beforeAutospacing="0" w:after="60" w:afterAutospacing="0" w:line="288" w:lineRule="auto"/>
        <w:ind w:firstLine="720"/>
        <w:jc w:val="both"/>
        <w:rPr>
          <w:b/>
          <w:color w:val="000000"/>
          <w:sz w:val="28"/>
          <w:szCs w:val="28"/>
        </w:rPr>
      </w:pPr>
      <w:r w:rsidRPr="00D906D5">
        <w:rPr>
          <w:b/>
          <w:color w:val="000000"/>
          <w:sz w:val="28"/>
          <w:szCs w:val="28"/>
        </w:rPr>
        <w:t>4. Đối tượng áp dụng</w:t>
      </w:r>
    </w:p>
    <w:p w14:paraId="1223A190" w14:textId="25C17A90" w:rsidR="00B80932" w:rsidRDefault="00D906D5" w:rsidP="008E0AB0">
      <w:pPr>
        <w:pStyle w:val="NormalWeb"/>
        <w:shd w:val="clear" w:color="auto" w:fill="FFFFFF"/>
        <w:spacing w:before="60" w:beforeAutospacing="0" w:after="60" w:afterAutospacing="0" w:line="288" w:lineRule="auto"/>
        <w:ind w:firstLine="720"/>
        <w:jc w:val="both"/>
        <w:rPr>
          <w:sz w:val="28"/>
          <w:szCs w:val="28"/>
        </w:rPr>
      </w:pPr>
      <w:r w:rsidRPr="007E08DD">
        <w:rPr>
          <w:sz w:val="28"/>
          <w:szCs w:val="28"/>
        </w:rPr>
        <w:t xml:space="preserve">Định mức KT-KT này áp dụng cho các đơn vị sự nghiệp công lập, các công ty nhà nước, các tổ chức và cá nhân có liên quan đến việc thực hiện các công việc về </w:t>
      </w:r>
      <w:r w:rsidR="008C28FA">
        <w:rPr>
          <w:sz w:val="28"/>
          <w:szCs w:val="28"/>
        </w:rPr>
        <w:t>thống kê, kiểm kê đất đai và lập bản đồ hiện trạng sử dụng đất</w:t>
      </w:r>
      <w:r>
        <w:rPr>
          <w:sz w:val="28"/>
          <w:szCs w:val="28"/>
        </w:rPr>
        <w:t xml:space="preserve"> trên địa bàn </w:t>
      </w:r>
      <w:r w:rsidR="008C28FA">
        <w:rPr>
          <w:sz w:val="28"/>
          <w:szCs w:val="28"/>
        </w:rPr>
        <w:t>t</w:t>
      </w:r>
      <w:r w:rsidR="00EB6CE0">
        <w:rPr>
          <w:sz w:val="28"/>
          <w:szCs w:val="28"/>
        </w:rPr>
        <w:t>hành phố Đà Nẵng</w:t>
      </w:r>
      <w:r>
        <w:rPr>
          <w:sz w:val="28"/>
          <w:szCs w:val="28"/>
        </w:rPr>
        <w:t>.</w:t>
      </w:r>
    </w:p>
    <w:p w14:paraId="4B414671" w14:textId="16F4C87B" w:rsidR="00B327CF" w:rsidRPr="00B327CF" w:rsidRDefault="00B327CF" w:rsidP="008E0AB0">
      <w:pPr>
        <w:pStyle w:val="NormalWeb"/>
        <w:shd w:val="clear" w:color="auto" w:fill="FFFFFF"/>
        <w:spacing w:before="60" w:beforeAutospacing="0" w:after="60" w:afterAutospacing="0" w:line="288" w:lineRule="auto"/>
        <w:ind w:firstLine="720"/>
        <w:jc w:val="both"/>
        <w:rPr>
          <w:b/>
          <w:color w:val="000000"/>
          <w:sz w:val="28"/>
          <w:szCs w:val="28"/>
        </w:rPr>
      </w:pPr>
      <w:r w:rsidRPr="00B327CF">
        <w:rPr>
          <w:b/>
          <w:color w:val="000000"/>
          <w:sz w:val="28"/>
          <w:szCs w:val="28"/>
        </w:rPr>
        <w:t>5. Quy định về sử dụng định mức</w:t>
      </w:r>
    </w:p>
    <w:p w14:paraId="248113DF" w14:textId="016539EA" w:rsidR="00B327CF" w:rsidRPr="00D868E5" w:rsidRDefault="00B327CF" w:rsidP="008E0AB0">
      <w:pPr>
        <w:spacing w:before="60" w:after="60" w:line="288" w:lineRule="auto"/>
        <w:ind w:firstLine="567"/>
        <w:jc w:val="both"/>
        <w:rPr>
          <w:sz w:val="28"/>
          <w:szCs w:val="28"/>
        </w:rPr>
      </w:pPr>
      <w:bookmarkStart w:id="4" w:name="_Toc374522069"/>
      <w:bookmarkStart w:id="5" w:name="_Toc374522239"/>
      <w:bookmarkStart w:id="6" w:name="_Toc183100652"/>
      <w:bookmarkStart w:id="7" w:name="_Toc184200927"/>
      <w:r w:rsidRPr="00B327CF">
        <w:rPr>
          <w:sz w:val="28"/>
          <w:szCs w:val="28"/>
        </w:rPr>
        <w:t>5.1. Định mức lao động công nghệ</w:t>
      </w:r>
      <w:r w:rsidRPr="00D868E5">
        <w:rPr>
          <w:sz w:val="28"/>
          <w:szCs w:val="28"/>
        </w:rPr>
        <w:t xml:space="preserve"> (sau đây gọi là định mức lao động): Là </w:t>
      </w:r>
      <w:r w:rsidRPr="00D868E5">
        <w:rPr>
          <w:sz w:val="28"/>
          <w:szCs w:val="28"/>
        </w:rPr>
        <w:lastRenderedPageBreak/>
        <w:t>thời gian lao động trực tiếp để sản xuất ra một sản phẩm (thực hiện một bước công việc). Nội dung của định mức lao động bao gồm:</w:t>
      </w:r>
    </w:p>
    <w:p w14:paraId="06E419F2" w14:textId="77777777" w:rsidR="00B327CF" w:rsidRPr="00D868E5" w:rsidRDefault="00B327CF" w:rsidP="008E0AB0">
      <w:pPr>
        <w:spacing w:before="60" w:after="60" w:line="288" w:lineRule="auto"/>
        <w:ind w:firstLine="567"/>
        <w:jc w:val="both"/>
        <w:rPr>
          <w:sz w:val="28"/>
          <w:szCs w:val="28"/>
        </w:rPr>
      </w:pPr>
      <w:r w:rsidRPr="00D868E5">
        <w:rPr>
          <w:sz w:val="28"/>
          <w:szCs w:val="28"/>
        </w:rPr>
        <w:t>- Nội dung công việc: Quy định các thao tác cơ bản, thao tác chính để thực hiện bước công việc;</w:t>
      </w:r>
    </w:p>
    <w:p w14:paraId="3944112C" w14:textId="77777777" w:rsidR="00B327CF" w:rsidRPr="00D868E5" w:rsidRDefault="00B327CF" w:rsidP="008E0AB0">
      <w:pPr>
        <w:spacing w:before="60" w:after="60" w:line="288" w:lineRule="auto"/>
        <w:ind w:firstLine="567"/>
        <w:jc w:val="both"/>
        <w:rPr>
          <w:sz w:val="28"/>
          <w:szCs w:val="28"/>
        </w:rPr>
      </w:pPr>
      <w:r w:rsidRPr="00D868E5">
        <w:rPr>
          <w:sz w:val="28"/>
          <w:szCs w:val="28"/>
        </w:rPr>
        <w:t>- Định biên: Quy định số lượng lao động kỹ thuật; loại và cấp bậc lao động kỹ thuật thực hiện công việc theo quy định tại Thông tư số 52/2015/TTLT-TT-BTNMT-BNV ngày 08 tháng 12 năm 2015 của Bộ trưởng Bộ Tài nguyên và Môi trường và Bộ trưởng Bộ Nội vụ ban hành Thông tư liên tịch quy định mã số và tiêu chuẩn chức danh nghề nghiệp viên chức chuyên ngành địa chính và Thông tư số 12/2022/TT-BTNMT ngày 24 tháng 10 năm 2022 của Bộ trưởng Bộ Tài nguyên và Môi trường sửa đổi, bổ sung một số quy định về tiêu chuẩn chức danh nghề nghiệp viên chức ngành tài nguyên và môi trường được quy định chung về các ngạch tương đương là kỹ sư (KS) và kỹ thuật viên (KTV);</w:t>
      </w:r>
    </w:p>
    <w:p w14:paraId="0353868D" w14:textId="4F3EAF94" w:rsidR="00B327CF" w:rsidRPr="00D868E5" w:rsidRDefault="00B327CF" w:rsidP="008E0AB0">
      <w:pPr>
        <w:spacing w:before="60" w:after="60" w:line="288" w:lineRule="auto"/>
        <w:ind w:firstLine="567"/>
        <w:jc w:val="both"/>
        <w:rPr>
          <w:sz w:val="28"/>
          <w:szCs w:val="28"/>
        </w:rPr>
      </w:pPr>
      <w:r w:rsidRPr="00B327CF">
        <w:rPr>
          <w:sz w:val="28"/>
          <w:szCs w:val="28"/>
        </w:rPr>
        <w:t>5.2. Định mức:</w:t>
      </w:r>
      <w:r w:rsidRPr="00D868E5">
        <w:rPr>
          <w:sz w:val="28"/>
          <w:szCs w:val="28"/>
        </w:rPr>
        <w:t xml:space="preserve"> Quy định thời gian lao động trực tiếp sản xuất một đơn vị sản phẩm (thực hiện bước công việc); đơn vị tính là công cá nhân hoặc công nhóm/đơn vị sản phẩm; ngày công (ca) tính bằng 8 giờ làm việc.</w:t>
      </w:r>
    </w:p>
    <w:p w14:paraId="365D803A" w14:textId="77777777" w:rsidR="00B327CF" w:rsidRPr="00D868E5" w:rsidRDefault="00B327CF" w:rsidP="008E0AB0">
      <w:pPr>
        <w:spacing w:before="60" w:after="60" w:line="288" w:lineRule="auto"/>
        <w:ind w:firstLine="567"/>
        <w:jc w:val="both"/>
        <w:rPr>
          <w:sz w:val="28"/>
          <w:szCs w:val="28"/>
        </w:rPr>
      </w:pPr>
      <w:r w:rsidRPr="00D868E5">
        <w:rPr>
          <w:sz w:val="28"/>
          <w:szCs w:val="28"/>
        </w:rPr>
        <w:t>Các mức ngoại nghiệp thể hiện dưới dạng phân số, trong đó:</w:t>
      </w:r>
    </w:p>
    <w:p w14:paraId="3C0D02F8" w14:textId="77777777" w:rsidR="00B327CF" w:rsidRPr="00D868E5" w:rsidRDefault="00B327CF" w:rsidP="008E0AB0">
      <w:pPr>
        <w:spacing w:before="60" w:after="60" w:line="288" w:lineRule="auto"/>
        <w:ind w:firstLine="567"/>
        <w:jc w:val="both"/>
        <w:rPr>
          <w:sz w:val="28"/>
          <w:szCs w:val="28"/>
        </w:rPr>
      </w:pPr>
      <w:r w:rsidRPr="00D868E5">
        <w:rPr>
          <w:sz w:val="28"/>
          <w:szCs w:val="28"/>
        </w:rPr>
        <w:t>- Tử số là mức lao động kỹ thuật (tính theo công nhóm, công cá nhân);</w:t>
      </w:r>
    </w:p>
    <w:p w14:paraId="5A37C307" w14:textId="77777777" w:rsidR="00B327CF" w:rsidRPr="00D868E5" w:rsidRDefault="00B327CF" w:rsidP="008E0AB0">
      <w:pPr>
        <w:spacing w:before="60" w:after="60" w:line="288" w:lineRule="auto"/>
        <w:ind w:firstLine="567"/>
        <w:jc w:val="both"/>
        <w:rPr>
          <w:sz w:val="28"/>
          <w:szCs w:val="28"/>
        </w:rPr>
      </w:pPr>
      <w:r w:rsidRPr="00D868E5">
        <w:rPr>
          <w:sz w:val="28"/>
          <w:szCs w:val="28"/>
        </w:rPr>
        <w:t>- Mẫu số là mức lao động phổ thông, tính theo công cá nhân.</w:t>
      </w:r>
    </w:p>
    <w:p w14:paraId="7DD74116" w14:textId="77777777" w:rsidR="00B327CF" w:rsidRPr="00D868E5" w:rsidRDefault="00B327CF" w:rsidP="008E0AB0">
      <w:pPr>
        <w:spacing w:before="60" w:after="60" w:line="288" w:lineRule="auto"/>
        <w:ind w:firstLine="567"/>
        <w:jc w:val="both"/>
        <w:rPr>
          <w:sz w:val="28"/>
          <w:szCs w:val="28"/>
        </w:rPr>
      </w:pPr>
      <w:r w:rsidRPr="00D868E5">
        <w:rPr>
          <w:sz w:val="28"/>
          <w:szCs w:val="28"/>
        </w:rPr>
        <w:t>Mức lao động kỹ thuật ngừng nghỉ việc do thời tiết của lao động kỹ thuật ngoại nghiệp được tính thêm 0,25 mức ngoại nghiệp quy định tại các bảng mức.</w:t>
      </w:r>
    </w:p>
    <w:p w14:paraId="45E8F70E" w14:textId="23035EC3" w:rsidR="00B327CF" w:rsidRPr="00B327CF" w:rsidRDefault="00B327CF" w:rsidP="008E0AB0">
      <w:pPr>
        <w:spacing w:before="60" w:after="60" w:line="288" w:lineRule="auto"/>
        <w:ind w:firstLine="567"/>
        <w:jc w:val="both"/>
        <w:rPr>
          <w:sz w:val="28"/>
          <w:szCs w:val="28"/>
        </w:rPr>
      </w:pPr>
      <w:r w:rsidRPr="00B327CF">
        <w:rPr>
          <w:sz w:val="28"/>
          <w:szCs w:val="28"/>
        </w:rPr>
        <w:t>5.3. Định mức vật tư và thiết bị:</w:t>
      </w:r>
    </w:p>
    <w:p w14:paraId="155ABCEA" w14:textId="77777777" w:rsidR="00B327CF" w:rsidRPr="00D868E5" w:rsidRDefault="00B327CF" w:rsidP="008E0AB0">
      <w:pPr>
        <w:spacing w:before="60" w:after="60" w:line="288" w:lineRule="auto"/>
        <w:ind w:firstLine="567"/>
        <w:jc w:val="both"/>
        <w:rPr>
          <w:sz w:val="28"/>
          <w:szCs w:val="28"/>
        </w:rPr>
      </w:pPr>
      <w:r w:rsidRPr="00D868E5">
        <w:rPr>
          <w:sz w:val="28"/>
          <w:szCs w:val="28"/>
        </w:rPr>
        <w:t>- Định mức vật tư và thiết bị bao gồm định mức sử dụng vật liệu và định mức sử dụng dụng cụ (công cụ, dụng cụ), thiết bị (máy móc).</w:t>
      </w:r>
    </w:p>
    <w:p w14:paraId="550E14E7" w14:textId="77777777" w:rsidR="00B327CF" w:rsidRPr="00D868E5" w:rsidRDefault="00B327CF" w:rsidP="008E0AB0">
      <w:pPr>
        <w:spacing w:before="60" w:after="60" w:line="288" w:lineRule="auto"/>
        <w:ind w:firstLine="567"/>
        <w:jc w:val="both"/>
        <w:rPr>
          <w:sz w:val="28"/>
          <w:szCs w:val="28"/>
        </w:rPr>
      </w:pPr>
      <w:r w:rsidRPr="00D868E5">
        <w:rPr>
          <w:sz w:val="28"/>
          <w:szCs w:val="28"/>
        </w:rPr>
        <w:t>+ Định mức sử dụng vật liệu: Là số lượng vật liệu cần thiết để sản xuất ra một đơn vị sản phẩm (thực hiện một công việc);</w:t>
      </w:r>
    </w:p>
    <w:p w14:paraId="1844CF17" w14:textId="77777777" w:rsidR="00B327CF" w:rsidRPr="00D868E5" w:rsidRDefault="00B327CF" w:rsidP="008E0AB0">
      <w:pPr>
        <w:spacing w:before="60" w:after="60" w:line="288" w:lineRule="auto"/>
        <w:ind w:firstLine="567"/>
        <w:jc w:val="both"/>
        <w:rPr>
          <w:sz w:val="28"/>
          <w:szCs w:val="28"/>
        </w:rPr>
      </w:pPr>
      <w:r w:rsidRPr="00D868E5">
        <w:rPr>
          <w:sz w:val="28"/>
          <w:szCs w:val="28"/>
        </w:rPr>
        <w:t>+ Định mức sử dụng dụng cụ, thiết bị: Là số ca người lao động trực tiếp sử dụng dụng cụ, thiết bị cần thiết để sản xuất ra một đơn vị sản phẩm (thực hiện một bước công việc).</w:t>
      </w:r>
    </w:p>
    <w:p w14:paraId="22C971C9" w14:textId="77777777" w:rsidR="00B327CF" w:rsidRPr="00D868E5" w:rsidRDefault="00B327CF" w:rsidP="008E0AB0">
      <w:pPr>
        <w:spacing w:before="60" w:after="60" w:line="288" w:lineRule="auto"/>
        <w:ind w:firstLine="567"/>
        <w:jc w:val="both"/>
        <w:rPr>
          <w:sz w:val="28"/>
          <w:szCs w:val="28"/>
        </w:rPr>
      </w:pPr>
      <w:r w:rsidRPr="00D868E5">
        <w:rPr>
          <w:sz w:val="28"/>
          <w:szCs w:val="28"/>
        </w:rPr>
        <w:t>- Thời hạn sử dụng dụng cụ, thiết bị: Là thời gian dự kiến sử dụng dụng cụ, thiết bị vào hoạt động sản xuất trong điều kiện bình thường, phù hợp với các thông số kinh tế - kỹ thuật của dụng cụ, thiết bị.</w:t>
      </w:r>
    </w:p>
    <w:p w14:paraId="251EE9FD" w14:textId="77777777" w:rsidR="00B327CF" w:rsidRPr="00D868E5" w:rsidRDefault="00B327CF" w:rsidP="008E0AB0">
      <w:pPr>
        <w:spacing w:before="60" w:after="60" w:line="288" w:lineRule="auto"/>
        <w:ind w:firstLine="567"/>
        <w:jc w:val="both"/>
        <w:rPr>
          <w:sz w:val="28"/>
          <w:szCs w:val="28"/>
        </w:rPr>
      </w:pPr>
      <w:r w:rsidRPr="00D868E5">
        <w:rPr>
          <w:sz w:val="28"/>
          <w:szCs w:val="28"/>
        </w:rPr>
        <w:t>+ Thời hạn sử dụng dụng cụ: Đơn vị tính là tháng.</w:t>
      </w:r>
    </w:p>
    <w:p w14:paraId="2E034AB4" w14:textId="77777777" w:rsidR="00B327CF" w:rsidRPr="00D868E5" w:rsidRDefault="00B327CF" w:rsidP="008E0AB0">
      <w:pPr>
        <w:spacing w:before="60" w:after="60" w:line="288" w:lineRule="auto"/>
        <w:ind w:firstLine="567"/>
        <w:jc w:val="both"/>
        <w:rPr>
          <w:sz w:val="28"/>
          <w:szCs w:val="28"/>
        </w:rPr>
      </w:pPr>
      <w:r w:rsidRPr="00D868E5">
        <w:rPr>
          <w:sz w:val="28"/>
          <w:szCs w:val="28"/>
        </w:rPr>
        <w:t>+ Thời hạn sử dụng thiết bị: Thực hiện theo quy định hiện hành của Bộ Tài nguyên và Môi trường và Bộ Tài chính.</w:t>
      </w:r>
    </w:p>
    <w:p w14:paraId="4F55B348" w14:textId="3D1D9613" w:rsidR="00B327CF" w:rsidRPr="00D868E5" w:rsidRDefault="00B327CF" w:rsidP="008E0AB0">
      <w:pPr>
        <w:spacing w:before="60" w:after="60" w:line="288" w:lineRule="auto"/>
        <w:ind w:firstLine="567"/>
        <w:jc w:val="both"/>
        <w:rPr>
          <w:sz w:val="28"/>
          <w:szCs w:val="28"/>
        </w:rPr>
      </w:pPr>
      <w:r>
        <w:rPr>
          <w:sz w:val="28"/>
          <w:szCs w:val="28"/>
        </w:rPr>
        <w:lastRenderedPageBreak/>
        <w:t>-</w:t>
      </w:r>
      <w:r w:rsidRPr="00D868E5">
        <w:rPr>
          <w:sz w:val="28"/>
          <w:szCs w:val="28"/>
        </w:rPr>
        <w:t xml:space="preserve"> Điện năng tiêu thụ của các dụng cụ, thiết bị dùng điện được tính trên cơ sở công suất của dụng cụ, thiết bị, 8 giờ làm việc trong 1 ngày công (ca) và định mức sử dụng dụng cụ, thiết bị.</w:t>
      </w:r>
    </w:p>
    <w:p w14:paraId="25CBAD78" w14:textId="77777777" w:rsidR="00B327CF" w:rsidRPr="00D868E5" w:rsidRDefault="00B327CF" w:rsidP="008E0AB0">
      <w:pPr>
        <w:spacing w:before="60" w:after="60" w:line="288" w:lineRule="auto"/>
        <w:ind w:firstLine="567"/>
        <w:jc w:val="both"/>
        <w:rPr>
          <w:sz w:val="28"/>
          <w:szCs w:val="28"/>
        </w:rPr>
      </w:pPr>
      <w:r w:rsidRPr="00D868E5">
        <w:rPr>
          <w:sz w:val="28"/>
          <w:szCs w:val="28"/>
        </w:rPr>
        <w:t>Mức điện năng trong các bảng định mức đã được tính theo công thức sau:</w:t>
      </w:r>
    </w:p>
    <w:p w14:paraId="11CAA60B" w14:textId="77777777" w:rsidR="00B327CF" w:rsidRPr="00D868E5" w:rsidRDefault="00B327CF" w:rsidP="008E0AB0">
      <w:pPr>
        <w:spacing w:before="60" w:after="60" w:line="288" w:lineRule="auto"/>
        <w:ind w:firstLine="567"/>
        <w:jc w:val="both"/>
        <w:rPr>
          <w:spacing w:val="-4"/>
          <w:sz w:val="28"/>
          <w:szCs w:val="28"/>
        </w:rPr>
      </w:pPr>
      <w:r w:rsidRPr="00D868E5">
        <w:rPr>
          <w:spacing w:val="-4"/>
          <w:sz w:val="28"/>
          <w:szCs w:val="28"/>
        </w:rPr>
        <w:t>Mức điện = (Công suất thiết bị/giờ x 8 giờ/ca x số ca sử dụng thiết bị) +5% hao hụt.</w:t>
      </w:r>
    </w:p>
    <w:p w14:paraId="65B62F23" w14:textId="00A3CD53" w:rsidR="0098360D" w:rsidRPr="008D1129" w:rsidRDefault="00B327CF" w:rsidP="008E0AB0">
      <w:pPr>
        <w:spacing w:before="60" w:after="60" w:line="288" w:lineRule="auto"/>
        <w:ind w:firstLine="740"/>
        <w:jc w:val="both"/>
        <w:rPr>
          <w:b/>
          <w:sz w:val="28"/>
          <w:szCs w:val="28"/>
          <w:lang w:val="vi-VN"/>
        </w:rPr>
      </w:pPr>
      <w:r>
        <w:rPr>
          <w:b/>
          <w:sz w:val="28"/>
          <w:szCs w:val="28"/>
        </w:rPr>
        <w:t>6</w:t>
      </w:r>
      <w:r w:rsidR="0098360D" w:rsidRPr="008D1129">
        <w:rPr>
          <w:b/>
          <w:sz w:val="28"/>
          <w:szCs w:val="28"/>
          <w:lang w:val="vi-VN"/>
        </w:rPr>
        <w:t xml:space="preserve">. </w:t>
      </w:r>
      <w:bookmarkEnd w:id="4"/>
      <w:bookmarkEnd w:id="5"/>
      <w:bookmarkEnd w:id="6"/>
      <w:bookmarkEnd w:id="7"/>
      <w:r w:rsidR="002B0C9F" w:rsidRPr="008D1129">
        <w:rPr>
          <w:b/>
          <w:sz w:val="28"/>
          <w:szCs w:val="28"/>
        </w:rPr>
        <w:t>N</w:t>
      </w:r>
      <w:r w:rsidR="002B0C9F" w:rsidRPr="008D1129">
        <w:rPr>
          <w:b/>
          <w:sz w:val="28"/>
          <w:szCs w:val="28"/>
          <w:lang w:val="vi-VN"/>
        </w:rPr>
        <w:t>ội dung</w:t>
      </w:r>
      <w:r w:rsidR="002B0C9F" w:rsidRPr="008D1129">
        <w:rPr>
          <w:b/>
          <w:sz w:val="28"/>
          <w:szCs w:val="28"/>
          <w:lang w:val="vi"/>
        </w:rPr>
        <w:t xml:space="preserve"> </w:t>
      </w:r>
      <w:r w:rsidR="002B0C9F" w:rsidRPr="008D1129">
        <w:rPr>
          <w:b/>
          <w:sz w:val="28"/>
          <w:szCs w:val="28"/>
          <w:lang w:val="vi-VN"/>
        </w:rPr>
        <w:t>thực hiện xây dựng định mức kinh tế</w:t>
      </w:r>
      <w:r w:rsidR="002B0C9F" w:rsidRPr="008D1129">
        <w:rPr>
          <w:b/>
          <w:sz w:val="28"/>
          <w:szCs w:val="28"/>
          <w:lang w:val="vi"/>
        </w:rPr>
        <w:t xml:space="preserve"> -</w:t>
      </w:r>
      <w:r w:rsidR="002B0C9F" w:rsidRPr="008D1129">
        <w:rPr>
          <w:b/>
          <w:sz w:val="28"/>
          <w:szCs w:val="28"/>
          <w:lang w:val="vi-VN"/>
        </w:rPr>
        <w:t xml:space="preserve"> kỹ thuật</w:t>
      </w:r>
    </w:p>
    <w:p w14:paraId="193B4D33" w14:textId="777C0C1A" w:rsidR="0098360D" w:rsidRPr="008D1129" w:rsidRDefault="00425E8E" w:rsidP="008E0AB0">
      <w:pPr>
        <w:keepNext/>
        <w:keepLines/>
        <w:tabs>
          <w:tab w:val="left" w:pos="709"/>
        </w:tabs>
        <w:autoSpaceDE/>
        <w:autoSpaceDN/>
        <w:spacing w:before="60" w:after="60" w:line="288" w:lineRule="auto"/>
        <w:ind w:firstLine="709"/>
        <w:jc w:val="both"/>
        <w:outlineLvl w:val="1"/>
        <w:rPr>
          <w:rFonts w:eastAsiaTheme="minorHAnsi"/>
          <w:b/>
          <w:bCs/>
          <w:sz w:val="28"/>
          <w:szCs w:val="28"/>
        </w:rPr>
      </w:pPr>
      <w:r>
        <w:rPr>
          <w:rFonts w:eastAsiaTheme="minorHAnsi"/>
          <w:b/>
          <w:bCs/>
          <w:sz w:val="28"/>
          <w:szCs w:val="28"/>
        </w:rPr>
        <w:t>6</w:t>
      </w:r>
      <w:r w:rsidR="0098360D" w:rsidRPr="008D1129">
        <w:rPr>
          <w:rFonts w:eastAsiaTheme="minorHAnsi"/>
          <w:b/>
          <w:bCs/>
          <w:sz w:val="28"/>
          <w:szCs w:val="28"/>
        </w:rPr>
        <w:t>.1. Khảo sát, thu thập thông tin, tài liệu có liên quan đến nhiệm vụ.</w:t>
      </w:r>
    </w:p>
    <w:p w14:paraId="130D5E32" w14:textId="620B1306" w:rsidR="0098360D" w:rsidRPr="008D1129" w:rsidRDefault="002B0C9F" w:rsidP="008E0AB0">
      <w:pPr>
        <w:tabs>
          <w:tab w:val="left" w:pos="851"/>
        </w:tabs>
        <w:autoSpaceDE/>
        <w:autoSpaceDN/>
        <w:spacing w:before="60" w:after="60" w:line="288" w:lineRule="auto"/>
        <w:jc w:val="both"/>
        <w:rPr>
          <w:rFonts w:eastAsiaTheme="minorHAnsi"/>
          <w:sz w:val="28"/>
          <w:szCs w:val="28"/>
        </w:rPr>
      </w:pPr>
      <w:r w:rsidRPr="008D1129">
        <w:rPr>
          <w:rFonts w:eastAsiaTheme="minorHAnsi"/>
          <w:sz w:val="28"/>
          <w:szCs w:val="28"/>
        </w:rPr>
        <w:tab/>
      </w:r>
      <w:r w:rsidR="0098360D" w:rsidRPr="008D1129">
        <w:rPr>
          <w:rFonts w:eastAsiaTheme="minorHAnsi"/>
          <w:sz w:val="28"/>
          <w:szCs w:val="28"/>
        </w:rPr>
        <w:t xml:space="preserve">Thu thập các văn bản pháp quy về </w:t>
      </w:r>
      <w:r w:rsidR="005A77E1" w:rsidRPr="00FD04A2">
        <w:rPr>
          <w:sz w:val="28"/>
          <w:szCs w:val="28"/>
          <w:lang w:val="sv-SE"/>
        </w:rPr>
        <w:t>công tác Thống kê, kiểm kê đất đai và lập bản đồ hiện trạng sử dụng đất</w:t>
      </w:r>
      <w:r w:rsidR="0098360D" w:rsidRPr="008D1129">
        <w:rPr>
          <w:rFonts w:eastAsiaTheme="minorHAnsi"/>
          <w:sz w:val="28"/>
          <w:szCs w:val="28"/>
        </w:rPr>
        <w:t>.</w:t>
      </w:r>
    </w:p>
    <w:p w14:paraId="02E34E47" w14:textId="4471EFD8" w:rsidR="0098360D" w:rsidRPr="008D1129" w:rsidRDefault="002B0C9F" w:rsidP="008E0AB0">
      <w:pPr>
        <w:tabs>
          <w:tab w:val="left" w:pos="851"/>
        </w:tabs>
        <w:autoSpaceDE/>
        <w:autoSpaceDN/>
        <w:spacing w:before="60" w:after="60" w:line="288" w:lineRule="auto"/>
        <w:jc w:val="both"/>
        <w:rPr>
          <w:rFonts w:eastAsiaTheme="minorHAnsi"/>
          <w:sz w:val="28"/>
          <w:szCs w:val="28"/>
        </w:rPr>
      </w:pPr>
      <w:r w:rsidRPr="008D1129">
        <w:rPr>
          <w:rFonts w:eastAsiaTheme="minorHAnsi"/>
          <w:sz w:val="28"/>
          <w:szCs w:val="28"/>
        </w:rPr>
        <w:tab/>
      </w:r>
      <w:r w:rsidR="0098360D" w:rsidRPr="008D1129">
        <w:rPr>
          <w:rFonts w:eastAsiaTheme="minorHAnsi"/>
          <w:sz w:val="28"/>
          <w:szCs w:val="28"/>
        </w:rPr>
        <w:t xml:space="preserve">Khảo sát, thu thập thông tin, tài liệu về việc thực hiện từng mục việc trong công tác </w:t>
      </w:r>
      <w:r w:rsidR="00C928E7" w:rsidRPr="00FD04A2">
        <w:rPr>
          <w:sz w:val="28"/>
          <w:szCs w:val="28"/>
          <w:lang w:val="sv-SE"/>
        </w:rPr>
        <w:t>Thống kê, kiểm kê đất đai và lập bản đồ hiện trạng sử dụng đất</w:t>
      </w:r>
      <w:r w:rsidR="0098360D" w:rsidRPr="008D1129">
        <w:rPr>
          <w:rFonts w:eastAsiaTheme="minorHAnsi"/>
          <w:sz w:val="28"/>
          <w:szCs w:val="28"/>
        </w:rPr>
        <w:t>.</w:t>
      </w:r>
    </w:p>
    <w:p w14:paraId="653EB06A" w14:textId="34DC6C8C" w:rsidR="0098360D" w:rsidRPr="008D1129" w:rsidRDefault="002B0C9F" w:rsidP="008E0AB0">
      <w:pPr>
        <w:tabs>
          <w:tab w:val="left" w:pos="851"/>
        </w:tabs>
        <w:autoSpaceDE/>
        <w:autoSpaceDN/>
        <w:spacing w:before="60" w:after="60" w:line="288" w:lineRule="auto"/>
        <w:jc w:val="both"/>
        <w:rPr>
          <w:rFonts w:eastAsiaTheme="minorHAnsi"/>
          <w:sz w:val="28"/>
          <w:szCs w:val="28"/>
        </w:rPr>
      </w:pPr>
      <w:r w:rsidRPr="008D1129">
        <w:rPr>
          <w:rFonts w:eastAsiaTheme="minorHAnsi"/>
          <w:sz w:val="28"/>
          <w:szCs w:val="28"/>
        </w:rPr>
        <w:tab/>
      </w:r>
      <w:r w:rsidR="0098360D" w:rsidRPr="008D1129">
        <w:rPr>
          <w:rFonts w:eastAsiaTheme="minorHAnsi"/>
          <w:sz w:val="28"/>
          <w:szCs w:val="28"/>
        </w:rPr>
        <w:t>Phân tích, đánh giá thông tin, số liệu, tài liệu đã thu thập phục vụ xây dựng định mức kinh tế - kỹ thuật.</w:t>
      </w:r>
    </w:p>
    <w:p w14:paraId="3102BC4F" w14:textId="073D0E28" w:rsidR="0098360D" w:rsidRPr="008D1129" w:rsidRDefault="002B0C9F" w:rsidP="008E0AB0">
      <w:pPr>
        <w:tabs>
          <w:tab w:val="left" w:pos="851"/>
        </w:tabs>
        <w:autoSpaceDE/>
        <w:autoSpaceDN/>
        <w:spacing w:before="60" w:after="60" w:line="288" w:lineRule="auto"/>
        <w:jc w:val="both"/>
        <w:rPr>
          <w:rFonts w:eastAsiaTheme="minorHAnsi"/>
          <w:spacing w:val="-8"/>
          <w:sz w:val="28"/>
          <w:szCs w:val="28"/>
        </w:rPr>
      </w:pPr>
      <w:r w:rsidRPr="008D1129">
        <w:rPr>
          <w:rFonts w:eastAsiaTheme="minorHAnsi"/>
          <w:spacing w:val="-8"/>
          <w:sz w:val="28"/>
          <w:szCs w:val="28"/>
        </w:rPr>
        <w:tab/>
      </w:r>
      <w:r w:rsidR="0098360D" w:rsidRPr="008D1129">
        <w:rPr>
          <w:rFonts w:eastAsiaTheme="minorHAnsi"/>
          <w:spacing w:val="-8"/>
          <w:sz w:val="28"/>
          <w:szCs w:val="28"/>
        </w:rPr>
        <w:t>Phân loại theo hạng mục nhằm phục vụ xây dựng định mức kinh tế - kỹ thuật.</w:t>
      </w:r>
    </w:p>
    <w:p w14:paraId="50FEFF76" w14:textId="35E8EB65" w:rsidR="0098360D" w:rsidRPr="008D1129" w:rsidRDefault="00236599" w:rsidP="008E0AB0">
      <w:pPr>
        <w:keepNext/>
        <w:keepLines/>
        <w:tabs>
          <w:tab w:val="left" w:pos="709"/>
        </w:tabs>
        <w:autoSpaceDE/>
        <w:autoSpaceDN/>
        <w:spacing w:before="60" w:after="60" w:line="288" w:lineRule="auto"/>
        <w:ind w:firstLine="709"/>
        <w:jc w:val="both"/>
        <w:outlineLvl w:val="1"/>
        <w:rPr>
          <w:rFonts w:eastAsiaTheme="minorHAnsi"/>
          <w:b/>
          <w:bCs/>
          <w:sz w:val="28"/>
          <w:szCs w:val="28"/>
        </w:rPr>
      </w:pPr>
      <w:bookmarkStart w:id="8" w:name="bookmark20"/>
      <w:bookmarkEnd w:id="8"/>
      <w:r>
        <w:rPr>
          <w:rFonts w:eastAsiaTheme="minorHAnsi"/>
          <w:b/>
          <w:bCs/>
          <w:sz w:val="28"/>
          <w:szCs w:val="28"/>
        </w:rPr>
        <w:t>6</w:t>
      </w:r>
      <w:r w:rsidR="0098360D" w:rsidRPr="008D1129">
        <w:rPr>
          <w:rFonts w:eastAsiaTheme="minorHAnsi"/>
          <w:b/>
          <w:bCs/>
          <w:sz w:val="28"/>
          <w:szCs w:val="28"/>
        </w:rPr>
        <w:t xml:space="preserve">.2. </w:t>
      </w:r>
      <w:r w:rsidR="0027087E" w:rsidRPr="008D1129">
        <w:rPr>
          <w:rFonts w:eastAsiaTheme="minorHAnsi"/>
          <w:b/>
          <w:bCs/>
          <w:sz w:val="28"/>
          <w:szCs w:val="28"/>
        </w:rPr>
        <w:t>N</w:t>
      </w:r>
      <w:r w:rsidR="0098360D" w:rsidRPr="008D1129">
        <w:rPr>
          <w:rFonts w:eastAsiaTheme="minorHAnsi"/>
          <w:b/>
          <w:bCs/>
          <w:sz w:val="28"/>
          <w:szCs w:val="28"/>
        </w:rPr>
        <w:t>ội dung các bước công việc.</w:t>
      </w:r>
    </w:p>
    <w:p w14:paraId="3B7F50B8" w14:textId="2A965530" w:rsidR="008C47DB" w:rsidRPr="008D1129" w:rsidRDefault="008C47DB" w:rsidP="008E0AB0">
      <w:pPr>
        <w:spacing w:before="60" w:after="60" w:line="288" w:lineRule="auto"/>
        <w:ind w:firstLine="720"/>
        <w:jc w:val="both"/>
        <w:rPr>
          <w:b/>
          <w:i/>
          <w:sz w:val="28"/>
          <w:szCs w:val="28"/>
          <w:lang w:eastAsia="vi-VN" w:bidi="vi-VN"/>
        </w:rPr>
      </w:pPr>
      <w:r w:rsidRPr="008D1129">
        <w:rPr>
          <w:b/>
          <w:i/>
          <w:sz w:val="28"/>
          <w:szCs w:val="28"/>
          <w:lang w:eastAsia="vi-VN" w:bidi="vi-VN"/>
        </w:rPr>
        <w:t>Bước 1:</w:t>
      </w:r>
    </w:p>
    <w:p w14:paraId="504DF00F" w14:textId="42401241" w:rsidR="00177966" w:rsidRPr="008D1129" w:rsidRDefault="00177966" w:rsidP="008E0AB0">
      <w:pPr>
        <w:spacing w:before="60" w:after="60" w:line="288" w:lineRule="auto"/>
        <w:ind w:firstLine="720"/>
        <w:jc w:val="both"/>
        <w:rPr>
          <w:rStyle w:val="Vnbnnidung2Exact"/>
          <w:spacing w:val="-6"/>
          <w:sz w:val="28"/>
          <w:szCs w:val="28"/>
        </w:rPr>
      </w:pPr>
      <w:r w:rsidRPr="008D1129">
        <w:rPr>
          <w:sz w:val="28"/>
          <w:szCs w:val="28"/>
          <w:lang w:eastAsia="vi-VN" w:bidi="vi-VN"/>
        </w:rPr>
        <w:t xml:space="preserve">- </w:t>
      </w:r>
      <w:r w:rsidRPr="008D1129">
        <w:rPr>
          <w:sz w:val="28"/>
          <w:szCs w:val="28"/>
          <w:lang w:val="vi-VN" w:eastAsia="vi-VN" w:bidi="vi-VN"/>
        </w:rPr>
        <w:t xml:space="preserve">Nghiên cứu quy định về </w:t>
      </w:r>
      <w:r w:rsidR="00C928E7">
        <w:rPr>
          <w:sz w:val="28"/>
          <w:szCs w:val="28"/>
        </w:rPr>
        <w:t>Thống kê, kiểm kê đất đai và lập bản đồ hiện trạng sử dụng đất</w:t>
      </w:r>
      <w:r w:rsidRPr="008D1129">
        <w:rPr>
          <w:sz w:val="28"/>
          <w:szCs w:val="28"/>
          <w:lang w:val="vi-VN" w:eastAsia="vi-VN" w:bidi="vi-VN"/>
        </w:rPr>
        <w:t xml:space="preserve"> do Bộ trưởng Bộ Tài nguyên và Môi trường ban hành tại Thông tư </w:t>
      </w:r>
      <w:r w:rsidR="00C928E7">
        <w:rPr>
          <w:sz w:val="28"/>
          <w:szCs w:val="28"/>
          <w:lang w:eastAsia="vi-VN" w:bidi="vi-VN"/>
        </w:rPr>
        <w:t>08</w:t>
      </w:r>
      <w:r w:rsidRPr="008D1129">
        <w:rPr>
          <w:sz w:val="28"/>
          <w:szCs w:val="28"/>
          <w:lang w:val="vi-VN" w:eastAsia="vi-VN" w:bidi="vi-VN"/>
        </w:rPr>
        <w:t xml:space="preserve">/2024/TT-BTNMT ngày </w:t>
      </w:r>
      <w:r w:rsidR="00C928E7">
        <w:rPr>
          <w:sz w:val="28"/>
          <w:szCs w:val="28"/>
          <w:lang w:eastAsia="vi-VN" w:bidi="vi-VN"/>
        </w:rPr>
        <w:t>31</w:t>
      </w:r>
      <w:r w:rsidRPr="008D1129">
        <w:rPr>
          <w:sz w:val="28"/>
          <w:szCs w:val="28"/>
          <w:lang w:val="vi-VN" w:eastAsia="vi-VN" w:bidi="vi-VN"/>
        </w:rPr>
        <w:t>/</w:t>
      </w:r>
      <w:r w:rsidR="00C928E7">
        <w:rPr>
          <w:sz w:val="28"/>
          <w:szCs w:val="28"/>
          <w:lang w:eastAsia="vi-VN" w:bidi="vi-VN"/>
        </w:rPr>
        <w:t>7</w:t>
      </w:r>
      <w:r w:rsidRPr="008D1129">
        <w:rPr>
          <w:sz w:val="28"/>
          <w:szCs w:val="28"/>
          <w:lang w:val="vi-VN" w:eastAsia="vi-VN" w:bidi="vi-VN"/>
        </w:rPr>
        <w:t>/2024</w:t>
      </w:r>
      <w:r w:rsidRPr="008D1129">
        <w:rPr>
          <w:sz w:val="28"/>
          <w:szCs w:val="28"/>
          <w:lang w:eastAsia="vi-VN" w:bidi="vi-VN"/>
        </w:rPr>
        <w:t xml:space="preserve"> </w:t>
      </w:r>
      <w:r w:rsidRPr="008D1129">
        <w:rPr>
          <w:rStyle w:val="Vnbnnidung2Exact"/>
          <w:sz w:val="28"/>
          <w:szCs w:val="28"/>
        </w:rPr>
        <w:t>(</w:t>
      </w:r>
      <w:r w:rsidRPr="008D1129">
        <w:rPr>
          <w:rStyle w:val="Vnbnnidung2Exact"/>
          <w:i/>
          <w:spacing w:val="-6"/>
          <w:sz w:val="28"/>
          <w:szCs w:val="28"/>
        </w:rPr>
        <w:t xml:space="preserve">viết tắt là Thông tư </w:t>
      </w:r>
      <w:r w:rsidR="00C928E7">
        <w:rPr>
          <w:rStyle w:val="Vnbnnidung2Exact"/>
          <w:i/>
          <w:spacing w:val="-6"/>
          <w:sz w:val="28"/>
          <w:szCs w:val="28"/>
        </w:rPr>
        <w:t>08</w:t>
      </w:r>
      <w:r w:rsidRPr="008D1129">
        <w:rPr>
          <w:rStyle w:val="Vnbnnidung2Exact"/>
          <w:i/>
          <w:spacing w:val="-6"/>
          <w:sz w:val="28"/>
          <w:szCs w:val="28"/>
        </w:rPr>
        <w:t>/2024/TT-BTNMT</w:t>
      </w:r>
      <w:r w:rsidRPr="008D1129">
        <w:rPr>
          <w:rStyle w:val="Vnbnnidung2Exact"/>
          <w:spacing w:val="-6"/>
          <w:sz w:val="28"/>
          <w:szCs w:val="28"/>
        </w:rPr>
        <w:t>);</w:t>
      </w:r>
    </w:p>
    <w:p w14:paraId="0E35AC04" w14:textId="58C2E2D6" w:rsidR="004658EA" w:rsidRPr="008D1129" w:rsidRDefault="004658EA" w:rsidP="008E0AB0">
      <w:pPr>
        <w:spacing w:before="60" w:after="60" w:line="288" w:lineRule="auto"/>
        <w:ind w:firstLine="720"/>
        <w:jc w:val="both"/>
        <w:rPr>
          <w:rStyle w:val="Vnbnnidung2Exact"/>
          <w:spacing w:val="-6"/>
          <w:sz w:val="28"/>
          <w:szCs w:val="28"/>
        </w:rPr>
      </w:pPr>
      <w:r w:rsidRPr="008D1129">
        <w:rPr>
          <w:sz w:val="28"/>
          <w:szCs w:val="28"/>
          <w:lang w:eastAsia="vi-VN" w:bidi="vi-VN"/>
        </w:rPr>
        <w:t xml:space="preserve">- </w:t>
      </w:r>
      <w:r w:rsidRPr="008D1129">
        <w:rPr>
          <w:sz w:val="28"/>
          <w:szCs w:val="28"/>
          <w:lang w:val="vi-VN" w:eastAsia="vi-VN" w:bidi="vi-VN"/>
        </w:rPr>
        <w:t xml:space="preserve">Nghiên cứu quy định về </w:t>
      </w:r>
      <w:r w:rsidR="00C928E7">
        <w:rPr>
          <w:sz w:val="28"/>
          <w:szCs w:val="28"/>
        </w:rPr>
        <w:t>Thống kê, kiểm kê đất đai và lập bản đồ hiện trạng sử dụng đất</w:t>
      </w:r>
      <w:r w:rsidRPr="008D1129">
        <w:rPr>
          <w:sz w:val="28"/>
          <w:szCs w:val="28"/>
          <w:lang w:val="vi-VN" w:eastAsia="vi-VN" w:bidi="vi-VN"/>
        </w:rPr>
        <w:t xml:space="preserve"> do Bộ trưởng Bộ Tài nguyên và Môi trường ban hành tại Thông tư </w:t>
      </w:r>
      <w:r w:rsidRPr="008D1129">
        <w:rPr>
          <w:sz w:val="28"/>
          <w:szCs w:val="28"/>
          <w:lang w:eastAsia="vi-VN" w:bidi="vi-VN"/>
        </w:rPr>
        <w:t>2</w:t>
      </w:r>
      <w:r w:rsidR="00C928E7">
        <w:rPr>
          <w:sz w:val="28"/>
          <w:szCs w:val="28"/>
          <w:lang w:eastAsia="vi-VN" w:bidi="vi-VN"/>
        </w:rPr>
        <w:t>7</w:t>
      </w:r>
      <w:r w:rsidRPr="008D1129">
        <w:rPr>
          <w:sz w:val="28"/>
          <w:szCs w:val="28"/>
          <w:lang w:val="vi-VN" w:eastAsia="vi-VN" w:bidi="vi-VN"/>
        </w:rPr>
        <w:t>/20</w:t>
      </w:r>
      <w:r w:rsidRPr="008D1129">
        <w:rPr>
          <w:sz w:val="28"/>
          <w:szCs w:val="28"/>
          <w:lang w:eastAsia="vi-VN" w:bidi="vi-VN"/>
        </w:rPr>
        <w:t>1</w:t>
      </w:r>
      <w:r w:rsidR="00C928E7">
        <w:rPr>
          <w:sz w:val="28"/>
          <w:szCs w:val="28"/>
          <w:lang w:eastAsia="vi-VN" w:bidi="vi-VN"/>
        </w:rPr>
        <w:t>8</w:t>
      </w:r>
      <w:r w:rsidRPr="008D1129">
        <w:rPr>
          <w:sz w:val="28"/>
          <w:szCs w:val="28"/>
          <w:lang w:val="vi-VN" w:eastAsia="vi-VN" w:bidi="vi-VN"/>
        </w:rPr>
        <w:t xml:space="preserve">/TT-BTNMT ngày </w:t>
      </w:r>
      <w:r w:rsidRPr="008D1129">
        <w:rPr>
          <w:sz w:val="28"/>
          <w:szCs w:val="28"/>
          <w:lang w:eastAsia="vi-VN" w:bidi="vi-VN"/>
        </w:rPr>
        <w:t>1</w:t>
      </w:r>
      <w:r w:rsidR="00C928E7">
        <w:rPr>
          <w:sz w:val="28"/>
          <w:szCs w:val="28"/>
          <w:lang w:eastAsia="vi-VN" w:bidi="vi-VN"/>
        </w:rPr>
        <w:t>4</w:t>
      </w:r>
      <w:r w:rsidRPr="008D1129">
        <w:rPr>
          <w:sz w:val="28"/>
          <w:szCs w:val="28"/>
          <w:lang w:val="vi-VN" w:eastAsia="vi-VN" w:bidi="vi-VN"/>
        </w:rPr>
        <w:t>/</w:t>
      </w:r>
      <w:r w:rsidR="00C928E7">
        <w:rPr>
          <w:sz w:val="28"/>
          <w:szCs w:val="28"/>
          <w:lang w:eastAsia="vi-VN" w:bidi="vi-VN"/>
        </w:rPr>
        <w:t>12</w:t>
      </w:r>
      <w:r w:rsidRPr="008D1129">
        <w:rPr>
          <w:sz w:val="28"/>
          <w:szCs w:val="28"/>
          <w:lang w:val="vi-VN" w:eastAsia="vi-VN" w:bidi="vi-VN"/>
        </w:rPr>
        <w:t>/20</w:t>
      </w:r>
      <w:r w:rsidRPr="008D1129">
        <w:rPr>
          <w:sz w:val="28"/>
          <w:szCs w:val="28"/>
          <w:lang w:eastAsia="vi-VN" w:bidi="vi-VN"/>
        </w:rPr>
        <w:t>1</w:t>
      </w:r>
      <w:r w:rsidR="00C928E7">
        <w:rPr>
          <w:sz w:val="28"/>
          <w:szCs w:val="28"/>
          <w:lang w:eastAsia="vi-VN" w:bidi="vi-VN"/>
        </w:rPr>
        <w:t>8</w:t>
      </w:r>
      <w:r w:rsidRPr="008D1129">
        <w:rPr>
          <w:sz w:val="28"/>
          <w:szCs w:val="28"/>
          <w:lang w:eastAsia="vi-VN" w:bidi="vi-VN"/>
        </w:rPr>
        <w:t xml:space="preserve"> </w:t>
      </w:r>
      <w:r w:rsidRPr="008D1129">
        <w:rPr>
          <w:rStyle w:val="Vnbnnidung2Exact"/>
          <w:sz w:val="28"/>
          <w:szCs w:val="28"/>
        </w:rPr>
        <w:t>(</w:t>
      </w:r>
      <w:r w:rsidRPr="008D1129">
        <w:rPr>
          <w:rStyle w:val="Vnbnnidung2Exact"/>
          <w:i/>
          <w:spacing w:val="-6"/>
          <w:sz w:val="28"/>
          <w:szCs w:val="28"/>
        </w:rPr>
        <w:t xml:space="preserve">viết tắt là Thông tư </w:t>
      </w:r>
      <w:r w:rsidR="00C928E7">
        <w:rPr>
          <w:rStyle w:val="Vnbnnidung2Exact"/>
          <w:i/>
          <w:spacing w:val="-6"/>
          <w:sz w:val="28"/>
          <w:szCs w:val="28"/>
        </w:rPr>
        <w:t>27</w:t>
      </w:r>
      <w:r w:rsidRPr="008D1129">
        <w:rPr>
          <w:rStyle w:val="Vnbnnidung2Exact"/>
          <w:i/>
          <w:spacing w:val="-6"/>
          <w:sz w:val="28"/>
          <w:szCs w:val="28"/>
        </w:rPr>
        <w:t>/20</w:t>
      </w:r>
      <w:r w:rsidR="007D44E6" w:rsidRPr="008D1129">
        <w:rPr>
          <w:rStyle w:val="Vnbnnidung2Exact"/>
          <w:i/>
          <w:spacing w:val="-6"/>
          <w:sz w:val="28"/>
          <w:szCs w:val="28"/>
        </w:rPr>
        <w:t>1</w:t>
      </w:r>
      <w:r w:rsidR="00C928E7">
        <w:rPr>
          <w:rStyle w:val="Vnbnnidung2Exact"/>
          <w:i/>
          <w:spacing w:val="-6"/>
          <w:sz w:val="28"/>
          <w:szCs w:val="28"/>
        </w:rPr>
        <w:t>8</w:t>
      </w:r>
      <w:r w:rsidRPr="008D1129">
        <w:rPr>
          <w:rStyle w:val="Vnbnnidung2Exact"/>
          <w:i/>
          <w:spacing w:val="-6"/>
          <w:sz w:val="28"/>
          <w:szCs w:val="28"/>
        </w:rPr>
        <w:t>/TT-BTNMT</w:t>
      </w:r>
      <w:r w:rsidRPr="008D1129">
        <w:rPr>
          <w:rStyle w:val="Vnbnnidung2Exact"/>
          <w:spacing w:val="-6"/>
          <w:sz w:val="28"/>
          <w:szCs w:val="28"/>
        </w:rPr>
        <w:t>);</w:t>
      </w:r>
    </w:p>
    <w:p w14:paraId="5790F4C4" w14:textId="00B47ACB" w:rsidR="003C1308" w:rsidRPr="008D1129" w:rsidRDefault="003C1308" w:rsidP="008E0AB0">
      <w:pPr>
        <w:spacing w:before="60" w:after="60" w:line="288" w:lineRule="auto"/>
        <w:ind w:firstLine="720"/>
        <w:jc w:val="both"/>
        <w:rPr>
          <w:rStyle w:val="Vnbnnidung2Exact"/>
          <w:spacing w:val="-6"/>
          <w:sz w:val="28"/>
          <w:szCs w:val="28"/>
        </w:rPr>
      </w:pPr>
      <w:r w:rsidRPr="008D1129">
        <w:rPr>
          <w:spacing w:val="-4"/>
          <w:sz w:val="28"/>
          <w:szCs w:val="28"/>
          <w:lang w:eastAsia="vi-VN" w:bidi="vi-VN"/>
        </w:rPr>
        <w:t xml:space="preserve">- Nghiên cứu </w:t>
      </w:r>
      <w:r w:rsidR="00713A8F" w:rsidRPr="008D1129">
        <w:rPr>
          <w:spacing w:val="-4"/>
          <w:sz w:val="28"/>
          <w:szCs w:val="28"/>
          <w:lang w:eastAsia="vi-VN" w:bidi="vi-VN"/>
        </w:rPr>
        <w:t xml:space="preserve">Quy </w:t>
      </w:r>
      <w:r w:rsidRPr="008D1129">
        <w:rPr>
          <w:spacing w:val="-4"/>
          <w:sz w:val="28"/>
          <w:szCs w:val="28"/>
          <w:lang w:val="vi-VN" w:eastAsia="vi-VN" w:bidi="vi-VN"/>
        </w:rPr>
        <w:t xml:space="preserve">định </w:t>
      </w:r>
      <w:r w:rsidR="00713A8F" w:rsidRPr="008D1129">
        <w:rPr>
          <w:spacing w:val="-4"/>
          <w:sz w:val="28"/>
          <w:szCs w:val="28"/>
          <w:lang w:eastAsia="vi-VN" w:bidi="vi-VN"/>
        </w:rPr>
        <w:t xml:space="preserve">về định </w:t>
      </w:r>
      <w:r w:rsidRPr="008D1129">
        <w:rPr>
          <w:spacing w:val="-4"/>
          <w:sz w:val="28"/>
          <w:szCs w:val="28"/>
          <w:lang w:val="vi-VN" w:eastAsia="vi-VN" w:bidi="vi-VN"/>
        </w:rPr>
        <w:t xml:space="preserve">mức </w:t>
      </w:r>
      <w:r w:rsidR="00C928E7">
        <w:rPr>
          <w:sz w:val="28"/>
          <w:szCs w:val="28"/>
        </w:rPr>
        <w:t>thống kê, kiểm kê đất đai và lập bản đồ hiện trạng sử dụng đất</w:t>
      </w:r>
      <w:r w:rsidRPr="008D1129">
        <w:rPr>
          <w:spacing w:val="-4"/>
          <w:sz w:val="28"/>
          <w:szCs w:val="28"/>
          <w:lang w:val="vi-VN" w:eastAsia="vi-VN" w:bidi="vi-VN"/>
        </w:rPr>
        <w:t xml:space="preserve"> tại Thông tư số 1</w:t>
      </w:r>
      <w:r w:rsidR="00C928E7">
        <w:rPr>
          <w:spacing w:val="-4"/>
          <w:sz w:val="28"/>
          <w:szCs w:val="28"/>
          <w:lang w:eastAsia="vi-VN" w:bidi="vi-VN"/>
        </w:rPr>
        <w:t>3</w:t>
      </w:r>
      <w:r w:rsidRPr="008D1129">
        <w:rPr>
          <w:spacing w:val="-4"/>
          <w:sz w:val="28"/>
          <w:szCs w:val="28"/>
          <w:lang w:val="vi-VN" w:eastAsia="vi-VN" w:bidi="vi-VN"/>
        </w:rPr>
        <w:t>/201</w:t>
      </w:r>
      <w:r w:rsidR="00C928E7">
        <w:rPr>
          <w:spacing w:val="-4"/>
          <w:sz w:val="28"/>
          <w:szCs w:val="28"/>
          <w:lang w:eastAsia="vi-VN" w:bidi="vi-VN"/>
        </w:rPr>
        <w:t>9</w:t>
      </w:r>
      <w:r w:rsidRPr="008D1129">
        <w:rPr>
          <w:spacing w:val="-4"/>
          <w:sz w:val="28"/>
          <w:szCs w:val="28"/>
          <w:lang w:val="vi-VN" w:eastAsia="vi-VN" w:bidi="vi-VN"/>
        </w:rPr>
        <w:t xml:space="preserve">/TT-BTNMT ngày </w:t>
      </w:r>
      <w:r w:rsidR="00C928E7">
        <w:rPr>
          <w:spacing w:val="-4"/>
          <w:sz w:val="28"/>
          <w:szCs w:val="28"/>
          <w:lang w:eastAsia="vi-VN" w:bidi="vi-VN"/>
        </w:rPr>
        <w:t>07</w:t>
      </w:r>
      <w:r w:rsidRPr="008D1129">
        <w:rPr>
          <w:spacing w:val="-4"/>
          <w:sz w:val="28"/>
          <w:szCs w:val="28"/>
          <w:lang w:eastAsia="vi-VN" w:bidi="vi-VN"/>
        </w:rPr>
        <w:t>/</w:t>
      </w:r>
      <w:r w:rsidR="00C928E7">
        <w:rPr>
          <w:spacing w:val="-4"/>
          <w:sz w:val="28"/>
          <w:szCs w:val="28"/>
          <w:lang w:eastAsia="vi-VN" w:bidi="vi-VN"/>
        </w:rPr>
        <w:t>8</w:t>
      </w:r>
      <w:r w:rsidRPr="008D1129">
        <w:rPr>
          <w:spacing w:val="-4"/>
          <w:sz w:val="28"/>
          <w:szCs w:val="28"/>
          <w:lang w:eastAsia="vi-VN" w:bidi="vi-VN"/>
        </w:rPr>
        <w:t>/</w:t>
      </w:r>
      <w:r w:rsidRPr="008D1129">
        <w:rPr>
          <w:spacing w:val="-4"/>
          <w:sz w:val="28"/>
          <w:szCs w:val="28"/>
          <w:lang w:val="vi-VN" w:eastAsia="vi-VN" w:bidi="vi-VN"/>
        </w:rPr>
        <w:t>201</w:t>
      </w:r>
      <w:r w:rsidR="00C928E7">
        <w:rPr>
          <w:spacing w:val="-4"/>
          <w:sz w:val="28"/>
          <w:szCs w:val="28"/>
          <w:lang w:eastAsia="vi-VN" w:bidi="vi-VN"/>
        </w:rPr>
        <w:t>9</w:t>
      </w:r>
      <w:r w:rsidR="003306A9" w:rsidRPr="008D1129">
        <w:rPr>
          <w:spacing w:val="-4"/>
          <w:sz w:val="28"/>
          <w:szCs w:val="28"/>
          <w:lang w:eastAsia="vi-VN" w:bidi="vi-VN"/>
        </w:rPr>
        <w:t xml:space="preserve"> của Bộ Tài nguyên và Môi trường</w:t>
      </w:r>
      <w:r w:rsidRPr="008D1129">
        <w:rPr>
          <w:spacing w:val="-4"/>
          <w:sz w:val="28"/>
          <w:szCs w:val="28"/>
          <w:lang w:val="vi-VN" w:eastAsia="vi-VN" w:bidi="vi-VN"/>
        </w:rPr>
        <w:t xml:space="preserve"> </w:t>
      </w:r>
      <w:r w:rsidRPr="008D1129">
        <w:rPr>
          <w:rStyle w:val="Vnbnnidung2Exact"/>
          <w:i/>
          <w:spacing w:val="-4"/>
          <w:sz w:val="28"/>
          <w:szCs w:val="28"/>
        </w:rPr>
        <w:t>(viết tắt là Thông tư 1</w:t>
      </w:r>
      <w:r w:rsidR="00C928E7">
        <w:rPr>
          <w:rStyle w:val="Vnbnnidung2Exact"/>
          <w:i/>
          <w:spacing w:val="-4"/>
          <w:sz w:val="28"/>
          <w:szCs w:val="28"/>
        </w:rPr>
        <w:t>3</w:t>
      </w:r>
      <w:r w:rsidRPr="008D1129">
        <w:rPr>
          <w:rStyle w:val="Vnbnnidung2Exact"/>
          <w:i/>
          <w:spacing w:val="-4"/>
          <w:sz w:val="28"/>
          <w:szCs w:val="28"/>
        </w:rPr>
        <w:t>/201</w:t>
      </w:r>
      <w:r w:rsidR="00C928E7">
        <w:rPr>
          <w:rStyle w:val="Vnbnnidung2Exact"/>
          <w:i/>
          <w:spacing w:val="-4"/>
          <w:sz w:val="28"/>
          <w:szCs w:val="28"/>
        </w:rPr>
        <w:t>9</w:t>
      </w:r>
      <w:r w:rsidRPr="008D1129">
        <w:rPr>
          <w:rStyle w:val="Vnbnnidung2Exact"/>
          <w:i/>
          <w:spacing w:val="-4"/>
          <w:sz w:val="28"/>
          <w:szCs w:val="28"/>
        </w:rPr>
        <w:t>/TT-BTNMT)</w:t>
      </w:r>
    </w:p>
    <w:p w14:paraId="6003B06B" w14:textId="77777777" w:rsidR="000426F7" w:rsidRPr="008D1129" w:rsidRDefault="000426F7" w:rsidP="008E0AB0">
      <w:pPr>
        <w:spacing w:before="60" w:after="60" w:line="288" w:lineRule="auto"/>
        <w:ind w:firstLine="720"/>
        <w:jc w:val="both"/>
        <w:rPr>
          <w:spacing w:val="-4"/>
          <w:sz w:val="28"/>
          <w:szCs w:val="28"/>
          <w:lang w:val="vi-VN" w:eastAsia="vi-VN" w:bidi="vi-VN"/>
        </w:rPr>
      </w:pPr>
      <w:r w:rsidRPr="008D1129">
        <w:rPr>
          <w:rStyle w:val="Vnbnnidung2Inm"/>
          <w:color w:val="auto"/>
          <w:spacing w:val="-4"/>
          <w:sz w:val="28"/>
          <w:szCs w:val="28"/>
        </w:rPr>
        <w:t>Bước 2:</w:t>
      </w:r>
      <w:r w:rsidRPr="008D1129">
        <w:rPr>
          <w:spacing w:val="-4"/>
          <w:sz w:val="28"/>
          <w:szCs w:val="28"/>
          <w:lang w:val="vi-VN" w:eastAsia="vi-VN" w:bidi="vi-VN"/>
        </w:rPr>
        <w:t xml:space="preserve"> </w:t>
      </w:r>
    </w:p>
    <w:p w14:paraId="0893D051" w14:textId="29C71AD3" w:rsidR="000426F7" w:rsidRPr="008D1129" w:rsidRDefault="000426F7" w:rsidP="008E0AB0">
      <w:pPr>
        <w:spacing w:before="60" w:after="60" w:line="288" w:lineRule="auto"/>
        <w:ind w:firstLine="720"/>
        <w:jc w:val="both"/>
        <w:rPr>
          <w:spacing w:val="-4"/>
          <w:sz w:val="28"/>
          <w:szCs w:val="28"/>
          <w:lang w:eastAsia="vi-VN" w:bidi="vi-VN"/>
        </w:rPr>
      </w:pPr>
      <w:r w:rsidRPr="008D1129">
        <w:rPr>
          <w:spacing w:val="-4"/>
          <w:sz w:val="28"/>
          <w:szCs w:val="28"/>
          <w:lang w:val="vi-VN" w:eastAsia="vi-VN" w:bidi="vi-VN"/>
        </w:rPr>
        <w:t xml:space="preserve">So sánh sự giống và khác nhau giữa quy định về </w:t>
      </w:r>
      <w:r w:rsidR="00C928E7">
        <w:rPr>
          <w:sz w:val="28"/>
          <w:szCs w:val="28"/>
        </w:rPr>
        <w:t>thống kê, kiểm kê đất đai và lập bản đồ hiện trạng sử dụng đất</w:t>
      </w:r>
      <w:r w:rsidRPr="008D1129">
        <w:rPr>
          <w:sz w:val="28"/>
          <w:szCs w:val="28"/>
        </w:rPr>
        <w:t xml:space="preserve"> </w:t>
      </w:r>
      <w:r w:rsidRPr="008D1129">
        <w:rPr>
          <w:spacing w:val="-4"/>
          <w:sz w:val="28"/>
          <w:szCs w:val="28"/>
          <w:lang w:val="vi-VN" w:eastAsia="vi-VN" w:bidi="vi-VN"/>
        </w:rPr>
        <w:t xml:space="preserve">giữa </w:t>
      </w:r>
      <w:r w:rsidRPr="008D1129">
        <w:rPr>
          <w:spacing w:val="-4"/>
          <w:sz w:val="28"/>
          <w:szCs w:val="28"/>
          <w:lang w:eastAsia="vi-VN" w:bidi="vi-VN"/>
        </w:rPr>
        <w:t xml:space="preserve">Thông tư </w:t>
      </w:r>
      <w:r w:rsidR="00C928E7">
        <w:rPr>
          <w:spacing w:val="-4"/>
          <w:sz w:val="28"/>
          <w:szCs w:val="28"/>
          <w:lang w:eastAsia="vi-VN" w:bidi="vi-VN"/>
        </w:rPr>
        <w:t>08</w:t>
      </w:r>
      <w:r w:rsidRPr="008D1129">
        <w:rPr>
          <w:spacing w:val="-4"/>
          <w:sz w:val="28"/>
          <w:szCs w:val="28"/>
          <w:lang w:eastAsia="vi-VN" w:bidi="vi-VN"/>
        </w:rPr>
        <w:t>/2024/TT-BTNMT và Thông tư 2</w:t>
      </w:r>
      <w:r w:rsidR="00C928E7">
        <w:rPr>
          <w:spacing w:val="-4"/>
          <w:sz w:val="28"/>
          <w:szCs w:val="28"/>
          <w:lang w:eastAsia="vi-VN" w:bidi="vi-VN"/>
        </w:rPr>
        <w:t>7</w:t>
      </w:r>
      <w:r w:rsidRPr="008D1129">
        <w:rPr>
          <w:spacing w:val="-4"/>
          <w:sz w:val="28"/>
          <w:szCs w:val="28"/>
          <w:lang w:eastAsia="vi-VN" w:bidi="vi-VN"/>
        </w:rPr>
        <w:t>/201</w:t>
      </w:r>
      <w:r w:rsidR="00C928E7">
        <w:rPr>
          <w:spacing w:val="-4"/>
          <w:sz w:val="28"/>
          <w:szCs w:val="28"/>
          <w:lang w:eastAsia="vi-VN" w:bidi="vi-VN"/>
        </w:rPr>
        <w:t>8</w:t>
      </w:r>
      <w:r w:rsidRPr="008D1129">
        <w:rPr>
          <w:spacing w:val="-4"/>
          <w:sz w:val="28"/>
          <w:szCs w:val="28"/>
          <w:lang w:eastAsia="vi-VN" w:bidi="vi-VN"/>
        </w:rPr>
        <w:t>/TT-BTNMT</w:t>
      </w:r>
      <w:r w:rsidR="00C928E7">
        <w:rPr>
          <w:spacing w:val="-4"/>
          <w:sz w:val="28"/>
          <w:szCs w:val="28"/>
          <w:lang w:eastAsia="vi-VN" w:bidi="vi-VN"/>
        </w:rPr>
        <w:t>,</w:t>
      </w:r>
      <w:r w:rsidRPr="008D1129">
        <w:rPr>
          <w:spacing w:val="-4"/>
          <w:sz w:val="28"/>
          <w:szCs w:val="28"/>
          <w:lang w:eastAsia="vi-VN" w:bidi="vi-VN"/>
        </w:rPr>
        <w:t xml:space="preserve"> </w:t>
      </w:r>
      <w:r w:rsidRPr="008D1129">
        <w:rPr>
          <w:spacing w:val="-4"/>
          <w:sz w:val="28"/>
          <w:szCs w:val="28"/>
          <w:lang w:val="vi-VN" w:eastAsia="vi-VN" w:bidi="vi-VN"/>
        </w:rPr>
        <w:t>So s</w:t>
      </w:r>
      <w:r w:rsidRPr="008D1129">
        <w:rPr>
          <w:rStyle w:val="Vnbnnidung2"/>
          <w:b w:val="0"/>
          <w:color w:val="auto"/>
          <w:spacing w:val="-4"/>
          <w:sz w:val="28"/>
          <w:szCs w:val="28"/>
        </w:rPr>
        <w:t>á</w:t>
      </w:r>
      <w:r w:rsidRPr="008D1129">
        <w:rPr>
          <w:spacing w:val="-4"/>
          <w:sz w:val="28"/>
          <w:szCs w:val="28"/>
          <w:lang w:val="vi-VN" w:eastAsia="vi-VN" w:bidi="vi-VN"/>
        </w:rPr>
        <w:t xml:space="preserve">nh sự giống và khác nhau giữa các bước </w:t>
      </w:r>
      <w:r w:rsidRPr="008D1129">
        <w:rPr>
          <w:spacing w:val="-4"/>
          <w:sz w:val="28"/>
          <w:szCs w:val="28"/>
          <w:lang w:eastAsia="vi-VN" w:bidi="vi-VN"/>
        </w:rPr>
        <w:t xml:space="preserve">công việc </w:t>
      </w:r>
      <w:r w:rsidRPr="008D1129">
        <w:rPr>
          <w:spacing w:val="-4"/>
          <w:sz w:val="28"/>
          <w:szCs w:val="28"/>
          <w:lang w:val="vi-VN" w:eastAsia="vi-VN" w:bidi="vi-VN"/>
        </w:rPr>
        <w:t xml:space="preserve">định mức </w:t>
      </w:r>
      <w:r w:rsidR="00C928E7">
        <w:rPr>
          <w:sz w:val="28"/>
          <w:szCs w:val="28"/>
        </w:rPr>
        <w:t>thống kê, kiểm kê đất đai và lập bản đồ hiện trạng sử dụng đất</w:t>
      </w:r>
      <w:r w:rsidRPr="008D1129">
        <w:rPr>
          <w:spacing w:val="-4"/>
          <w:sz w:val="28"/>
          <w:szCs w:val="28"/>
          <w:lang w:val="vi-VN" w:eastAsia="vi-VN" w:bidi="vi-VN"/>
        </w:rPr>
        <w:t xml:space="preserve"> tại Thông tư</w:t>
      </w:r>
      <w:r w:rsidR="00C928E7">
        <w:rPr>
          <w:spacing w:val="-4"/>
          <w:sz w:val="28"/>
          <w:szCs w:val="28"/>
          <w:lang w:eastAsia="vi-VN" w:bidi="vi-VN"/>
        </w:rPr>
        <w:t xml:space="preserve"> </w:t>
      </w:r>
      <w:r w:rsidRPr="008D1129">
        <w:rPr>
          <w:spacing w:val="-4"/>
          <w:sz w:val="28"/>
          <w:szCs w:val="28"/>
          <w:lang w:val="vi-VN" w:eastAsia="vi-VN" w:bidi="vi-VN"/>
        </w:rPr>
        <w:t>1</w:t>
      </w:r>
      <w:r w:rsidR="00C928E7">
        <w:rPr>
          <w:spacing w:val="-4"/>
          <w:sz w:val="28"/>
          <w:szCs w:val="28"/>
          <w:lang w:eastAsia="vi-VN" w:bidi="vi-VN"/>
        </w:rPr>
        <w:t>3</w:t>
      </w:r>
      <w:r w:rsidRPr="008D1129">
        <w:rPr>
          <w:spacing w:val="-4"/>
          <w:sz w:val="28"/>
          <w:szCs w:val="28"/>
          <w:lang w:val="vi-VN" w:eastAsia="vi-VN" w:bidi="vi-VN"/>
        </w:rPr>
        <w:t>/201</w:t>
      </w:r>
      <w:r w:rsidRPr="008D1129">
        <w:rPr>
          <w:spacing w:val="-4"/>
          <w:sz w:val="28"/>
          <w:szCs w:val="28"/>
          <w:lang w:eastAsia="vi-VN" w:bidi="vi-VN"/>
        </w:rPr>
        <w:t>7</w:t>
      </w:r>
      <w:r w:rsidRPr="008D1129">
        <w:rPr>
          <w:spacing w:val="-4"/>
          <w:sz w:val="28"/>
          <w:szCs w:val="28"/>
          <w:lang w:val="vi-VN" w:eastAsia="vi-VN" w:bidi="vi-VN"/>
        </w:rPr>
        <w:t xml:space="preserve">/TT-BTNMT với </w:t>
      </w:r>
      <w:r w:rsidRPr="008D1129">
        <w:rPr>
          <w:spacing w:val="-4"/>
          <w:sz w:val="28"/>
          <w:szCs w:val="28"/>
          <w:lang w:eastAsia="vi-VN" w:bidi="vi-VN"/>
        </w:rPr>
        <w:t xml:space="preserve">các </w:t>
      </w:r>
      <w:r w:rsidRPr="008D1129">
        <w:rPr>
          <w:spacing w:val="-4"/>
          <w:sz w:val="28"/>
          <w:szCs w:val="28"/>
          <w:lang w:val="vi-VN" w:eastAsia="vi-VN" w:bidi="vi-VN"/>
        </w:rPr>
        <w:t xml:space="preserve">quy định tại </w:t>
      </w:r>
      <w:r w:rsidRPr="008D1129">
        <w:rPr>
          <w:spacing w:val="-4"/>
          <w:sz w:val="28"/>
          <w:szCs w:val="28"/>
          <w:lang w:eastAsia="vi-VN" w:bidi="vi-VN"/>
        </w:rPr>
        <w:t xml:space="preserve">Thông tư </w:t>
      </w:r>
      <w:r w:rsidR="00C928E7">
        <w:rPr>
          <w:spacing w:val="-4"/>
          <w:sz w:val="28"/>
          <w:szCs w:val="28"/>
          <w:lang w:eastAsia="vi-VN" w:bidi="vi-VN"/>
        </w:rPr>
        <w:t>08</w:t>
      </w:r>
      <w:r w:rsidRPr="008D1129">
        <w:rPr>
          <w:spacing w:val="-4"/>
          <w:sz w:val="28"/>
          <w:szCs w:val="28"/>
          <w:lang w:eastAsia="vi-VN" w:bidi="vi-VN"/>
        </w:rPr>
        <w:t>/2024/TT-BTNMT;</w:t>
      </w:r>
    </w:p>
    <w:p w14:paraId="2F721F46" w14:textId="222C70B4" w:rsidR="000426F7" w:rsidRPr="008D1129" w:rsidRDefault="000426F7" w:rsidP="008E0AB0">
      <w:pPr>
        <w:spacing w:before="60" w:after="60" w:line="288" w:lineRule="auto"/>
        <w:ind w:firstLine="720"/>
        <w:jc w:val="both"/>
        <w:rPr>
          <w:sz w:val="28"/>
          <w:szCs w:val="28"/>
          <w:lang w:val="vi-VN" w:eastAsia="vi-VN" w:bidi="vi-VN"/>
        </w:rPr>
      </w:pPr>
      <w:r w:rsidRPr="008D1129">
        <w:rPr>
          <w:rStyle w:val="Vnbnnidung2Inm"/>
          <w:color w:val="auto"/>
          <w:sz w:val="28"/>
          <w:szCs w:val="28"/>
        </w:rPr>
        <w:t>Bước 3:</w:t>
      </w:r>
      <w:r w:rsidRPr="008D1129">
        <w:rPr>
          <w:sz w:val="28"/>
          <w:szCs w:val="28"/>
          <w:lang w:val="vi-VN" w:eastAsia="vi-VN" w:bidi="vi-VN"/>
        </w:rPr>
        <w:t xml:space="preserve"> </w:t>
      </w:r>
      <w:r w:rsidRPr="008D1129">
        <w:rPr>
          <w:sz w:val="28"/>
          <w:szCs w:val="28"/>
          <w:lang w:eastAsia="vi-VN" w:bidi="vi-VN"/>
        </w:rPr>
        <w:t>Xây dựng Đ</w:t>
      </w:r>
      <w:r w:rsidRPr="008D1129">
        <w:rPr>
          <w:sz w:val="28"/>
          <w:szCs w:val="28"/>
          <w:lang w:val="vi-VN" w:eastAsia="vi-VN" w:bidi="vi-VN"/>
        </w:rPr>
        <w:t>ịnh mức lao động “</w:t>
      </w:r>
      <w:r w:rsidR="00FE53D2">
        <w:rPr>
          <w:sz w:val="28"/>
          <w:szCs w:val="28"/>
          <w:lang w:eastAsia="vi-VN" w:bidi="vi-VN"/>
        </w:rPr>
        <w:t>T</w:t>
      </w:r>
      <w:r w:rsidR="00FE53D2">
        <w:rPr>
          <w:sz w:val="28"/>
          <w:szCs w:val="28"/>
        </w:rPr>
        <w:t>hống kê, kiểm kê đất đai và lập bản đồ hiện trạng sử dụng đất</w:t>
      </w:r>
      <w:r w:rsidRPr="008D1129">
        <w:rPr>
          <w:sz w:val="28"/>
          <w:szCs w:val="28"/>
          <w:lang w:val="vi-VN" w:eastAsia="vi-VN" w:bidi="vi-VN"/>
        </w:rPr>
        <w:t xml:space="preserve">” </w:t>
      </w:r>
      <w:r w:rsidRPr="008D1129">
        <w:rPr>
          <w:sz w:val="28"/>
          <w:szCs w:val="28"/>
          <w:lang w:eastAsia="vi-VN" w:bidi="vi-VN"/>
        </w:rPr>
        <w:t xml:space="preserve">dựa </w:t>
      </w:r>
      <w:r w:rsidRPr="008D1129">
        <w:rPr>
          <w:sz w:val="28"/>
          <w:szCs w:val="28"/>
          <w:lang w:val="vi-VN" w:eastAsia="vi-VN" w:bidi="vi-VN"/>
        </w:rPr>
        <w:t>trên cơ sở:</w:t>
      </w:r>
    </w:p>
    <w:p w14:paraId="086FA37B" w14:textId="37A8DEAA" w:rsidR="000426F7" w:rsidRPr="008D1129" w:rsidRDefault="000426F7" w:rsidP="008E0AB0">
      <w:pPr>
        <w:tabs>
          <w:tab w:val="left" w:pos="1734"/>
        </w:tabs>
        <w:spacing w:before="60" w:after="60" w:line="288" w:lineRule="auto"/>
        <w:ind w:firstLine="709"/>
        <w:jc w:val="both"/>
        <w:rPr>
          <w:spacing w:val="8"/>
          <w:sz w:val="28"/>
          <w:szCs w:val="28"/>
          <w:lang w:val="vi-VN" w:eastAsia="vi-VN" w:bidi="vi-VN"/>
        </w:rPr>
      </w:pPr>
      <w:r w:rsidRPr="008D1129">
        <w:rPr>
          <w:spacing w:val="8"/>
          <w:sz w:val="28"/>
          <w:szCs w:val="28"/>
          <w:lang w:val="vi-VN" w:eastAsia="vi-VN" w:bidi="vi-VN"/>
        </w:rPr>
        <w:lastRenderedPageBreak/>
        <w:t xml:space="preserve">Các bước công việc quy định tại </w:t>
      </w:r>
      <w:r w:rsidRPr="008D1129">
        <w:rPr>
          <w:spacing w:val="8"/>
          <w:sz w:val="28"/>
          <w:szCs w:val="28"/>
          <w:lang w:eastAsia="vi-VN" w:bidi="vi-VN"/>
        </w:rPr>
        <w:t xml:space="preserve">Thông tư </w:t>
      </w:r>
      <w:r w:rsidR="00FE53D2">
        <w:rPr>
          <w:spacing w:val="8"/>
          <w:sz w:val="28"/>
          <w:szCs w:val="28"/>
          <w:lang w:eastAsia="vi-VN" w:bidi="vi-VN"/>
        </w:rPr>
        <w:t>08</w:t>
      </w:r>
      <w:r w:rsidRPr="008D1129">
        <w:rPr>
          <w:spacing w:val="8"/>
          <w:sz w:val="28"/>
          <w:szCs w:val="28"/>
          <w:lang w:eastAsia="vi-VN" w:bidi="vi-VN"/>
        </w:rPr>
        <w:t>/2024/TT-BTNMT</w:t>
      </w:r>
      <w:r w:rsidRPr="008D1129">
        <w:rPr>
          <w:spacing w:val="8"/>
          <w:sz w:val="28"/>
          <w:szCs w:val="28"/>
          <w:lang w:val="vi-VN" w:eastAsia="vi-VN" w:bidi="vi-VN"/>
        </w:rPr>
        <w:t xml:space="preserve"> giống</w:t>
      </w:r>
      <w:r w:rsidRPr="008D1129">
        <w:rPr>
          <w:spacing w:val="8"/>
          <w:sz w:val="28"/>
          <w:szCs w:val="28"/>
          <w:lang w:eastAsia="vi-VN" w:bidi="vi-VN"/>
        </w:rPr>
        <w:t xml:space="preserve"> hoặc </w:t>
      </w:r>
      <w:r w:rsidRPr="008D1129">
        <w:rPr>
          <w:spacing w:val="8"/>
          <w:sz w:val="28"/>
          <w:szCs w:val="28"/>
          <w:lang w:val="vi-VN" w:eastAsia="vi-VN" w:bidi="vi-VN"/>
        </w:rPr>
        <w:t>tương tự các bước công việc quy định tại</w:t>
      </w:r>
      <w:r w:rsidRPr="008D1129">
        <w:rPr>
          <w:spacing w:val="8"/>
          <w:sz w:val="28"/>
          <w:szCs w:val="28"/>
          <w:lang w:eastAsia="vi-VN" w:bidi="vi-VN"/>
        </w:rPr>
        <w:t xml:space="preserve"> Thông tư 2</w:t>
      </w:r>
      <w:r w:rsidR="00FE53D2">
        <w:rPr>
          <w:spacing w:val="8"/>
          <w:sz w:val="28"/>
          <w:szCs w:val="28"/>
          <w:lang w:eastAsia="vi-VN" w:bidi="vi-VN"/>
        </w:rPr>
        <w:t>7</w:t>
      </w:r>
      <w:r w:rsidRPr="008D1129">
        <w:rPr>
          <w:spacing w:val="8"/>
          <w:sz w:val="28"/>
          <w:szCs w:val="28"/>
          <w:lang w:eastAsia="vi-VN" w:bidi="vi-VN"/>
        </w:rPr>
        <w:t>/201</w:t>
      </w:r>
      <w:r w:rsidR="00FE53D2">
        <w:rPr>
          <w:spacing w:val="8"/>
          <w:sz w:val="28"/>
          <w:szCs w:val="28"/>
          <w:lang w:eastAsia="vi-VN" w:bidi="vi-VN"/>
        </w:rPr>
        <w:t>8</w:t>
      </w:r>
      <w:r w:rsidRPr="008D1129">
        <w:rPr>
          <w:spacing w:val="8"/>
          <w:sz w:val="28"/>
          <w:szCs w:val="28"/>
          <w:lang w:eastAsia="vi-VN" w:bidi="vi-VN"/>
        </w:rPr>
        <w:t>/TT-BTNMT</w:t>
      </w:r>
      <w:r w:rsidRPr="008D1129">
        <w:rPr>
          <w:spacing w:val="8"/>
          <w:sz w:val="28"/>
          <w:szCs w:val="28"/>
          <w:lang w:val="vi-VN" w:eastAsia="vi-VN" w:bidi="vi-VN"/>
        </w:rPr>
        <w:t xml:space="preserve"> và Thông tư 1</w:t>
      </w:r>
      <w:r w:rsidR="00FE53D2">
        <w:rPr>
          <w:spacing w:val="8"/>
          <w:sz w:val="28"/>
          <w:szCs w:val="28"/>
          <w:lang w:eastAsia="vi-VN" w:bidi="vi-VN"/>
        </w:rPr>
        <w:t>3</w:t>
      </w:r>
      <w:r w:rsidRPr="008D1129">
        <w:rPr>
          <w:spacing w:val="8"/>
          <w:sz w:val="28"/>
          <w:szCs w:val="28"/>
          <w:lang w:val="vi-VN" w:eastAsia="vi-VN" w:bidi="vi-VN"/>
        </w:rPr>
        <w:t>/201</w:t>
      </w:r>
      <w:r w:rsidR="00FE53D2">
        <w:rPr>
          <w:spacing w:val="8"/>
          <w:sz w:val="28"/>
          <w:szCs w:val="28"/>
          <w:lang w:eastAsia="vi-VN" w:bidi="vi-VN"/>
        </w:rPr>
        <w:t>9</w:t>
      </w:r>
      <w:r w:rsidRPr="008D1129">
        <w:rPr>
          <w:spacing w:val="8"/>
          <w:sz w:val="28"/>
          <w:szCs w:val="28"/>
          <w:lang w:val="vi-VN" w:eastAsia="vi-VN" w:bidi="vi-VN"/>
        </w:rPr>
        <w:t>/TT-BTNMT</w:t>
      </w:r>
      <w:r w:rsidRPr="008D1129">
        <w:rPr>
          <w:spacing w:val="8"/>
          <w:sz w:val="28"/>
          <w:szCs w:val="28"/>
          <w:lang w:eastAsia="vi-VN" w:bidi="vi-VN"/>
        </w:rPr>
        <w:t xml:space="preserve"> </w:t>
      </w:r>
      <w:r w:rsidRPr="008D1129">
        <w:rPr>
          <w:spacing w:val="8"/>
          <w:sz w:val="28"/>
          <w:szCs w:val="28"/>
          <w:lang w:val="vi-VN" w:eastAsia="vi-VN" w:bidi="vi-VN"/>
        </w:rPr>
        <w:t xml:space="preserve">thì </w:t>
      </w:r>
      <w:r w:rsidR="00D6673F">
        <w:rPr>
          <w:spacing w:val="8"/>
          <w:sz w:val="28"/>
          <w:szCs w:val="28"/>
          <w:lang w:eastAsia="vi-VN" w:bidi="vi-VN"/>
        </w:rPr>
        <w:t>kế thừa</w:t>
      </w:r>
      <w:r w:rsidRPr="008D1129">
        <w:rPr>
          <w:spacing w:val="8"/>
          <w:sz w:val="28"/>
          <w:szCs w:val="28"/>
          <w:lang w:val="vi-VN" w:eastAsia="vi-VN" w:bidi="vi-VN"/>
        </w:rPr>
        <w:t xml:space="preserve"> 100% </w:t>
      </w:r>
      <w:r w:rsidRPr="008D1129">
        <w:rPr>
          <w:spacing w:val="8"/>
          <w:sz w:val="28"/>
          <w:szCs w:val="28"/>
          <w:lang w:eastAsia="vi-VN" w:bidi="vi-VN"/>
        </w:rPr>
        <w:t xml:space="preserve">định mức lao động quy định </w:t>
      </w:r>
      <w:r w:rsidRPr="008D1129">
        <w:rPr>
          <w:spacing w:val="8"/>
          <w:sz w:val="28"/>
          <w:szCs w:val="28"/>
          <w:lang w:val="vi-VN" w:eastAsia="vi-VN" w:bidi="vi-VN"/>
        </w:rPr>
        <w:t xml:space="preserve">tại Thông tư số </w:t>
      </w:r>
      <w:r w:rsidRPr="008D1129">
        <w:rPr>
          <w:spacing w:val="8"/>
          <w:sz w:val="28"/>
          <w:szCs w:val="28"/>
          <w:lang w:eastAsia="vi-VN" w:bidi="vi-VN"/>
        </w:rPr>
        <w:t>1</w:t>
      </w:r>
      <w:r w:rsidR="00FE53D2">
        <w:rPr>
          <w:spacing w:val="8"/>
          <w:sz w:val="28"/>
          <w:szCs w:val="28"/>
          <w:lang w:eastAsia="vi-VN" w:bidi="vi-VN"/>
        </w:rPr>
        <w:t>3</w:t>
      </w:r>
      <w:r w:rsidRPr="008D1129">
        <w:rPr>
          <w:spacing w:val="8"/>
          <w:sz w:val="28"/>
          <w:szCs w:val="28"/>
          <w:lang w:val="vi-VN" w:eastAsia="vi-VN" w:bidi="vi-VN"/>
        </w:rPr>
        <w:t>/201</w:t>
      </w:r>
      <w:r w:rsidR="00FE53D2">
        <w:rPr>
          <w:spacing w:val="8"/>
          <w:sz w:val="28"/>
          <w:szCs w:val="28"/>
          <w:lang w:eastAsia="vi-VN" w:bidi="vi-VN"/>
        </w:rPr>
        <w:t>9</w:t>
      </w:r>
      <w:r w:rsidRPr="008D1129">
        <w:rPr>
          <w:spacing w:val="8"/>
          <w:sz w:val="28"/>
          <w:szCs w:val="28"/>
          <w:lang w:val="vi-VN" w:eastAsia="vi-VN" w:bidi="vi-VN"/>
        </w:rPr>
        <w:t>/TT-BTNMT.</w:t>
      </w:r>
    </w:p>
    <w:p w14:paraId="3B6C7714" w14:textId="51A9AA40" w:rsidR="000426F7" w:rsidRPr="008D1129" w:rsidRDefault="00FE53D2" w:rsidP="008E0AB0">
      <w:pPr>
        <w:tabs>
          <w:tab w:val="left" w:pos="1734"/>
        </w:tabs>
        <w:spacing w:before="60" w:after="60" w:line="288" w:lineRule="auto"/>
        <w:ind w:firstLine="709"/>
        <w:jc w:val="both"/>
        <w:rPr>
          <w:sz w:val="28"/>
          <w:szCs w:val="28"/>
          <w:lang w:val="vi-VN" w:eastAsia="vi-VN" w:bidi="vi-VN"/>
        </w:rPr>
      </w:pPr>
      <w:r w:rsidRPr="008D1129">
        <w:rPr>
          <w:spacing w:val="8"/>
          <w:sz w:val="28"/>
          <w:szCs w:val="28"/>
          <w:lang w:val="vi-VN" w:eastAsia="vi-VN" w:bidi="vi-VN"/>
        </w:rPr>
        <w:t xml:space="preserve">Các bước công việc quy định tại </w:t>
      </w:r>
      <w:r w:rsidRPr="008D1129">
        <w:rPr>
          <w:spacing w:val="8"/>
          <w:sz w:val="28"/>
          <w:szCs w:val="28"/>
          <w:lang w:eastAsia="vi-VN" w:bidi="vi-VN"/>
        </w:rPr>
        <w:t xml:space="preserve">Thông tư </w:t>
      </w:r>
      <w:r>
        <w:rPr>
          <w:spacing w:val="8"/>
          <w:sz w:val="28"/>
          <w:szCs w:val="28"/>
          <w:lang w:eastAsia="vi-VN" w:bidi="vi-VN"/>
        </w:rPr>
        <w:t>08</w:t>
      </w:r>
      <w:r w:rsidRPr="008D1129">
        <w:rPr>
          <w:spacing w:val="8"/>
          <w:sz w:val="28"/>
          <w:szCs w:val="28"/>
          <w:lang w:eastAsia="vi-VN" w:bidi="vi-VN"/>
        </w:rPr>
        <w:t>/2024/TT-BTNMT</w:t>
      </w:r>
      <w:r w:rsidRPr="008D1129">
        <w:rPr>
          <w:spacing w:val="8"/>
          <w:sz w:val="28"/>
          <w:szCs w:val="28"/>
          <w:lang w:val="vi-VN" w:eastAsia="vi-VN" w:bidi="vi-VN"/>
        </w:rPr>
        <w:t xml:space="preserve"> </w:t>
      </w:r>
      <w:r>
        <w:rPr>
          <w:spacing w:val="8"/>
          <w:sz w:val="28"/>
          <w:szCs w:val="28"/>
          <w:lang w:eastAsia="vi-VN" w:bidi="vi-VN"/>
        </w:rPr>
        <w:t>khác</w:t>
      </w:r>
      <w:r w:rsidRPr="008D1129">
        <w:rPr>
          <w:spacing w:val="8"/>
          <w:sz w:val="28"/>
          <w:szCs w:val="28"/>
          <w:lang w:val="vi-VN" w:eastAsia="vi-VN" w:bidi="vi-VN"/>
        </w:rPr>
        <w:t xml:space="preserve"> các bước công việc quy định tại</w:t>
      </w:r>
      <w:r w:rsidRPr="008D1129">
        <w:rPr>
          <w:spacing w:val="8"/>
          <w:sz w:val="28"/>
          <w:szCs w:val="28"/>
          <w:lang w:eastAsia="vi-VN" w:bidi="vi-VN"/>
        </w:rPr>
        <w:t xml:space="preserve"> Thông tư 2</w:t>
      </w:r>
      <w:r>
        <w:rPr>
          <w:spacing w:val="8"/>
          <w:sz w:val="28"/>
          <w:szCs w:val="28"/>
          <w:lang w:eastAsia="vi-VN" w:bidi="vi-VN"/>
        </w:rPr>
        <w:t>7</w:t>
      </w:r>
      <w:r w:rsidRPr="008D1129">
        <w:rPr>
          <w:spacing w:val="8"/>
          <w:sz w:val="28"/>
          <w:szCs w:val="28"/>
          <w:lang w:eastAsia="vi-VN" w:bidi="vi-VN"/>
        </w:rPr>
        <w:t>/201</w:t>
      </w:r>
      <w:r>
        <w:rPr>
          <w:spacing w:val="8"/>
          <w:sz w:val="28"/>
          <w:szCs w:val="28"/>
          <w:lang w:eastAsia="vi-VN" w:bidi="vi-VN"/>
        </w:rPr>
        <w:t>8</w:t>
      </w:r>
      <w:r w:rsidRPr="008D1129">
        <w:rPr>
          <w:spacing w:val="8"/>
          <w:sz w:val="28"/>
          <w:szCs w:val="28"/>
          <w:lang w:eastAsia="vi-VN" w:bidi="vi-VN"/>
        </w:rPr>
        <w:t>/TT-BTNMT</w:t>
      </w:r>
      <w:r w:rsidRPr="008D1129">
        <w:rPr>
          <w:spacing w:val="8"/>
          <w:sz w:val="28"/>
          <w:szCs w:val="28"/>
          <w:lang w:val="vi-VN" w:eastAsia="vi-VN" w:bidi="vi-VN"/>
        </w:rPr>
        <w:t xml:space="preserve"> và Thông tư 1</w:t>
      </w:r>
      <w:r>
        <w:rPr>
          <w:spacing w:val="8"/>
          <w:sz w:val="28"/>
          <w:szCs w:val="28"/>
          <w:lang w:eastAsia="vi-VN" w:bidi="vi-VN"/>
        </w:rPr>
        <w:t>3</w:t>
      </w:r>
      <w:r w:rsidRPr="008D1129">
        <w:rPr>
          <w:spacing w:val="8"/>
          <w:sz w:val="28"/>
          <w:szCs w:val="28"/>
          <w:lang w:val="vi-VN" w:eastAsia="vi-VN" w:bidi="vi-VN"/>
        </w:rPr>
        <w:t>/201</w:t>
      </w:r>
      <w:r>
        <w:rPr>
          <w:spacing w:val="8"/>
          <w:sz w:val="28"/>
          <w:szCs w:val="28"/>
          <w:lang w:eastAsia="vi-VN" w:bidi="vi-VN"/>
        </w:rPr>
        <w:t>9</w:t>
      </w:r>
      <w:r w:rsidRPr="008D1129">
        <w:rPr>
          <w:spacing w:val="8"/>
          <w:sz w:val="28"/>
          <w:szCs w:val="28"/>
          <w:lang w:val="vi-VN" w:eastAsia="vi-VN" w:bidi="vi-VN"/>
        </w:rPr>
        <w:t>/TT-BTNMT</w:t>
      </w:r>
      <w:r w:rsidRPr="008D1129">
        <w:rPr>
          <w:spacing w:val="8"/>
          <w:sz w:val="28"/>
          <w:szCs w:val="28"/>
          <w:lang w:eastAsia="vi-VN" w:bidi="vi-VN"/>
        </w:rPr>
        <w:t xml:space="preserve"> </w:t>
      </w:r>
      <w:r w:rsidR="000426F7" w:rsidRPr="008D1129">
        <w:rPr>
          <w:sz w:val="28"/>
          <w:szCs w:val="28"/>
          <w:lang w:val="vi-VN" w:eastAsia="vi-VN" w:bidi="vi-VN"/>
        </w:rPr>
        <w:t xml:space="preserve">thì </w:t>
      </w:r>
      <w:r w:rsidR="000426F7" w:rsidRPr="008D1129">
        <w:rPr>
          <w:sz w:val="28"/>
          <w:szCs w:val="28"/>
          <w:lang w:eastAsia="vi-VN" w:bidi="vi-VN"/>
        </w:rPr>
        <w:t>áp dụng các phương pháp (</w:t>
      </w:r>
      <w:r w:rsidR="000426F7" w:rsidRPr="008D1129">
        <w:rPr>
          <w:spacing w:val="8"/>
          <w:sz w:val="28"/>
          <w:szCs w:val="28"/>
          <w:lang w:eastAsia="vi-VN" w:bidi="vi-VN"/>
        </w:rPr>
        <w:t>phân tích,</w:t>
      </w:r>
      <w:r w:rsidR="00D6673F">
        <w:rPr>
          <w:spacing w:val="8"/>
          <w:sz w:val="28"/>
          <w:szCs w:val="28"/>
          <w:lang w:eastAsia="vi-VN" w:bidi="vi-VN"/>
        </w:rPr>
        <w:t xml:space="preserve"> so sánh,</w:t>
      </w:r>
      <w:r w:rsidR="000426F7" w:rsidRPr="008D1129">
        <w:rPr>
          <w:spacing w:val="8"/>
          <w:sz w:val="28"/>
          <w:szCs w:val="28"/>
          <w:lang w:eastAsia="vi-VN" w:bidi="vi-VN"/>
        </w:rPr>
        <w:t xml:space="preserve"> kế thừa, thống kê, tổng hợp, kinh nghiệm </w:t>
      </w:r>
      <w:r w:rsidR="000426F7" w:rsidRPr="008D1129">
        <w:rPr>
          <w:sz w:val="28"/>
          <w:szCs w:val="28"/>
          <w:lang w:eastAsia="vi-VN" w:bidi="vi-VN"/>
        </w:rPr>
        <w:t xml:space="preserve">trên cơ sở làm thử, tính thử) để </w:t>
      </w:r>
      <w:r w:rsidR="000426F7" w:rsidRPr="008D1129">
        <w:rPr>
          <w:sz w:val="28"/>
          <w:szCs w:val="28"/>
          <w:lang w:val="vi-VN" w:eastAsia="vi-VN" w:bidi="vi-VN"/>
        </w:rPr>
        <w:t xml:space="preserve">xây dựng định mức </w:t>
      </w:r>
      <w:r w:rsidR="000426F7" w:rsidRPr="008D1129">
        <w:rPr>
          <w:sz w:val="28"/>
          <w:szCs w:val="28"/>
          <w:lang w:eastAsia="vi-VN" w:bidi="vi-VN"/>
        </w:rPr>
        <w:t xml:space="preserve">cho </w:t>
      </w:r>
      <w:r w:rsidR="000426F7" w:rsidRPr="008D1129">
        <w:rPr>
          <w:sz w:val="28"/>
          <w:szCs w:val="28"/>
          <w:lang w:val="vi-VN" w:eastAsia="vi-VN" w:bidi="vi-VN"/>
        </w:rPr>
        <w:t>công việc.</w:t>
      </w:r>
    </w:p>
    <w:p w14:paraId="63DF20C6" w14:textId="575F99D8" w:rsidR="002966D2" w:rsidRPr="008D1129" w:rsidRDefault="002966D2" w:rsidP="008E0AB0">
      <w:pPr>
        <w:spacing w:before="60" w:after="60" w:line="288" w:lineRule="auto"/>
        <w:ind w:firstLine="740"/>
        <w:jc w:val="both"/>
        <w:rPr>
          <w:sz w:val="28"/>
          <w:szCs w:val="28"/>
        </w:rPr>
      </w:pPr>
      <w:r w:rsidRPr="008D1129">
        <w:rPr>
          <w:rStyle w:val="Vnbnnidung2Inm"/>
          <w:color w:val="auto"/>
          <w:sz w:val="28"/>
          <w:szCs w:val="28"/>
        </w:rPr>
        <w:t xml:space="preserve">Bước </w:t>
      </w:r>
      <w:r w:rsidRPr="008D1129">
        <w:rPr>
          <w:rStyle w:val="Vnbnnidung2Inm"/>
          <w:color w:val="auto"/>
          <w:sz w:val="28"/>
          <w:szCs w:val="28"/>
          <w:lang w:val="en-US"/>
        </w:rPr>
        <w:t>4</w:t>
      </w:r>
      <w:r w:rsidRPr="008D1129">
        <w:rPr>
          <w:rStyle w:val="Vnbnnidung2Inm"/>
          <w:color w:val="auto"/>
          <w:sz w:val="28"/>
          <w:szCs w:val="28"/>
        </w:rPr>
        <w:t>:</w:t>
      </w:r>
      <w:r w:rsidRPr="008D1129">
        <w:rPr>
          <w:sz w:val="28"/>
          <w:szCs w:val="28"/>
          <w:lang w:val="vi-VN" w:eastAsia="vi-VN" w:bidi="vi-VN"/>
        </w:rPr>
        <w:t xml:space="preserve"> Định mức </w:t>
      </w:r>
      <w:r w:rsidRPr="008D1129">
        <w:rPr>
          <w:sz w:val="28"/>
          <w:szCs w:val="28"/>
          <w:lang w:eastAsia="vi-VN" w:bidi="vi-VN"/>
        </w:rPr>
        <w:t>dụng cụ,</w:t>
      </w:r>
      <w:r w:rsidRPr="008D1129">
        <w:rPr>
          <w:sz w:val="28"/>
          <w:szCs w:val="28"/>
          <w:lang w:val="vi-VN" w:eastAsia="vi-VN" w:bidi="vi-VN"/>
        </w:rPr>
        <w:t xml:space="preserve"> thiết bị</w:t>
      </w:r>
      <w:r w:rsidRPr="008D1129">
        <w:rPr>
          <w:sz w:val="28"/>
          <w:szCs w:val="28"/>
          <w:lang w:eastAsia="vi-VN" w:bidi="vi-VN"/>
        </w:rPr>
        <w:t>,</w:t>
      </w:r>
      <w:r w:rsidRPr="008D1129">
        <w:rPr>
          <w:sz w:val="28"/>
          <w:szCs w:val="28"/>
          <w:lang w:val="vi-VN" w:eastAsia="vi-VN" w:bidi="vi-VN"/>
        </w:rPr>
        <w:t xml:space="preserve"> vật </w:t>
      </w:r>
      <w:r w:rsidRPr="008D1129">
        <w:rPr>
          <w:sz w:val="28"/>
          <w:szCs w:val="28"/>
          <w:lang w:eastAsia="vi-VN" w:bidi="vi-VN"/>
        </w:rPr>
        <w:t>liệu “</w:t>
      </w:r>
      <w:r w:rsidR="00FE53D2">
        <w:rPr>
          <w:sz w:val="28"/>
          <w:szCs w:val="28"/>
          <w:lang w:eastAsia="vi-VN" w:bidi="vi-VN"/>
        </w:rPr>
        <w:t>T</w:t>
      </w:r>
      <w:r w:rsidR="00FE53D2">
        <w:rPr>
          <w:sz w:val="28"/>
          <w:szCs w:val="28"/>
        </w:rPr>
        <w:t>hống kê, kiểm kê đất đai và lập bản đồ hiện trạng sử dụng đất</w:t>
      </w:r>
      <w:r w:rsidRPr="008D1129">
        <w:rPr>
          <w:sz w:val="28"/>
          <w:szCs w:val="28"/>
        </w:rPr>
        <w:t>”</w:t>
      </w:r>
      <w:r w:rsidRPr="008D1129">
        <w:rPr>
          <w:sz w:val="28"/>
          <w:szCs w:val="28"/>
          <w:lang w:val="vi-VN" w:eastAsia="vi-VN" w:bidi="vi-VN"/>
        </w:rPr>
        <w:t xml:space="preserve"> trên cơ sở: áp dụng định mức ban hành tại Thông tư số 1</w:t>
      </w:r>
      <w:r w:rsidR="00FE53D2">
        <w:rPr>
          <w:sz w:val="28"/>
          <w:szCs w:val="28"/>
          <w:lang w:eastAsia="vi-VN" w:bidi="vi-VN"/>
        </w:rPr>
        <w:t>3</w:t>
      </w:r>
      <w:r w:rsidRPr="008D1129">
        <w:rPr>
          <w:sz w:val="28"/>
          <w:szCs w:val="28"/>
          <w:lang w:val="vi-VN" w:eastAsia="vi-VN" w:bidi="vi-VN"/>
        </w:rPr>
        <w:t>/201</w:t>
      </w:r>
      <w:r w:rsidR="00FE53D2">
        <w:rPr>
          <w:sz w:val="28"/>
          <w:szCs w:val="28"/>
          <w:lang w:eastAsia="vi-VN" w:bidi="vi-VN"/>
        </w:rPr>
        <w:t>9</w:t>
      </w:r>
      <w:r w:rsidRPr="008D1129">
        <w:rPr>
          <w:sz w:val="28"/>
          <w:szCs w:val="28"/>
          <w:lang w:val="vi-VN" w:eastAsia="vi-VN" w:bidi="vi-VN"/>
        </w:rPr>
        <w:t>/TT-BTNMT</w:t>
      </w:r>
      <w:r w:rsidRPr="008D1129">
        <w:rPr>
          <w:sz w:val="28"/>
          <w:szCs w:val="28"/>
          <w:lang w:eastAsia="vi-VN" w:bidi="vi-VN"/>
        </w:rPr>
        <w:t>,</w:t>
      </w:r>
      <w:r w:rsidRPr="008D1129">
        <w:rPr>
          <w:sz w:val="28"/>
          <w:szCs w:val="28"/>
          <w:lang w:val="vi-VN" w:eastAsia="vi-VN" w:bidi="vi-VN"/>
        </w:rPr>
        <w:t xml:space="preserve"> </w:t>
      </w:r>
      <w:r w:rsidRPr="008D1129">
        <w:rPr>
          <w:sz w:val="28"/>
          <w:szCs w:val="28"/>
          <w:lang w:eastAsia="vi-VN" w:bidi="vi-VN"/>
        </w:rPr>
        <w:t xml:space="preserve">kết hợp với tính toán lại </w:t>
      </w:r>
      <w:r w:rsidR="00FE53D2">
        <w:rPr>
          <w:sz w:val="28"/>
          <w:szCs w:val="28"/>
          <w:lang w:eastAsia="vi-VN" w:bidi="vi-VN"/>
        </w:rPr>
        <w:t xml:space="preserve">định </w:t>
      </w:r>
      <w:r w:rsidRPr="008D1129">
        <w:rPr>
          <w:sz w:val="28"/>
          <w:szCs w:val="28"/>
          <w:lang w:eastAsia="vi-VN" w:bidi="vi-VN"/>
        </w:rPr>
        <w:t xml:space="preserve">mức trên cơ sở </w:t>
      </w:r>
      <w:r w:rsidR="00DA4A7D" w:rsidRPr="008D1129">
        <w:rPr>
          <w:sz w:val="28"/>
          <w:szCs w:val="28"/>
          <w:lang w:eastAsia="vi-VN" w:bidi="vi-VN"/>
        </w:rPr>
        <w:t>đ</w:t>
      </w:r>
      <w:r w:rsidRPr="008D1129">
        <w:rPr>
          <w:sz w:val="28"/>
          <w:szCs w:val="28"/>
          <w:lang w:eastAsia="vi-VN" w:bidi="vi-VN"/>
        </w:rPr>
        <w:t xml:space="preserve">ịnh mức lao động đã chỉnh sửa theo các nội dung công việc của </w:t>
      </w:r>
      <w:r w:rsidRPr="008D1129">
        <w:rPr>
          <w:spacing w:val="8"/>
          <w:sz w:val="28"/>
          <w:szCs w:val="28"/>
          <w:lang w:eastAsia="vi-VN" w:bidi="vi-VN"/>
        </w:rPr>
        <w:t xml:space="preserve">Thông tư </w:t>
      </w:r>
      <w:r w:rsidR="00FE53D2">
        <w:rPr>
          <w:spacing w:val="8"/>
          <w:sz w:val="28"/>
          <w:szCs w:val="28"/>
          <w:lang w:eastAsia="vi-VN" w:bidi="vi-VN"/>
        </w:rPr>
        <w:t>08</w:t>
      </w:r>
      <w:r w:rsidRPr="008D1129">
        <w:rPr>
          <w:spacing w:val="8"/>
          <w:sz w:val="28"/>
          <w:szCs w:val="28"/>
          <w:lang w:eastAsia="vi-VN" w:bidi="vi-VN"/>
        </w:rPr>
        <w:t>/2024/TT-BTNMT</w:t>
      </w:r>
      <w:r w:rsidRPr="008D1129">
        <w:rPr>
          <w:sz w:val="28"/>
          <w:szCs w:val="28"/>
          <w:lang w:val="vi-VN" w:eastAsia="vi-VN" w:bidi="vi-VN"/>
        </w:rPr>
        <w:t>.</w:t>
      </w:r>
    </w:p>
    <w:p w14:paraId="01F9283F" w14:textId="64FBD7A7" w:rsidR="002966D2" w:rsidRDefault="002966D2" w:rsidP="008E0AB0">
      <w:pPr>
        <w:spacing w:before="60" w:after="60" w:line="288" w:lineRule="auto"/>
        <w:ind w:firstLine="740"/>
        <w:jc w:val="both"/>
        <w:rPr>
          <w:spacing w:val="4"/>
          <w:sz w:val="28"/>
          <w:szCs w:val="28"/>
          <w:lang w:val="vi-VN" w:eastAsia="vi-VN" w:bidi="vi-VN"/>
        </w:rPr>
      </w:pPr>
      <w:r w:rsidRPr="008D1129">
        <w:rPr>
          <w:rStyle w:val="Vnbnnidung2Inm"/>
          <w:color w:val="auto"/>
          <w:spacing w:val="4"/>
          <w:sz w:val="28"/>
          <w:szCs w:val="28"/>
        </w:rPr>
        <w:t xml:space="preserve">Bước </w:t>
      </w:r>
      <w:r w:rsidRPr="008D1129">
        <w:rPr>
          <w:rStyle w:val="Vnbnnidung2Inm"/>
          <w:color w:val="auto"/>
          <w:spacing w:val="4"/>
          <w:sz w:val="28"/>
          <w:szCs w:val="28"/>
          <w:lang w:val="en-US"/>
        </w:rPr>
        <w:t>5</w:t>
      </w:r>
      <w:r w:rsidRPr="008D1129">
        <w:rPr>
          <w:rStyle w:val="Vnbnnidung2Inm"/>
          <w:color w:val="auto"/>
          <w:spacing w:val="4"/>
          <w:sz w:val="28"/>
          <w:szCs w:val="28"/>
        </w:rPr>
        <w:t>:</w:t>
      </w:r>
      <w:r w:rsidRPr="008D1129">
        <w:rPr>
          <w:spacing w:val="4"/>
          <w:sz w:val="28"/>
          <w:szCs w:val="28"/>
          <w:lang w:val="vi-VN" w:eastAsia="vi-VN" w:bidi="vi-VN"/>
        </w:rPr>
        <w:t xml:space="preserve"> Hoàn thiện </w:t>
      </w:r>
      <w:r w:rsidRPr="008D1129">
        <w:rPr>
          <w:spacing w:val="4"/>
          <w:sz w:val="28"/>
          <w:szCs w:val="28"/>
          <w:lang w:eastAsia="vi-VN" w:bidi="vi-VN"/>
        </w:rPr>
        <w:t xml:space="preserve">dự thảo Quyết định ban hành quy định </w:t>
      </w:r>
      <w:r w:rsidRPr="008D1129">
        <w:rPr>
          <w:spacing w:val="4"/>
          <w:sz w:val="28"/>
          <w:szCs w:val="28"/>
          <w:lang w:val="vi-VN" w:eastAsia="vi-VN" w:bidi="vi-VN"/>
        </w:rPr>
        <w:t xml:space="preserve">Định mức kinh tế - kỹ thuật </w:t>
      </w:r>
      <w:r w:rsidRPr="008D1129">
        <w:rPr>
          <w:sz w:val="28"/>
          <w:szCs w:val="28"/>
          <w:lang w:eastAsia="vi-VN" w:bidi="vi-VN"/>
        </w:rPr>
        <w:t>“</w:t>
      </w:r>
      <w:r w:rsidR="00795BD9">
        <w:rPr>
          <w:sz w:val="28"/>
          <w:szCs w:val="28"/>
          <w:lang w:eastAsia="vi-VN" w:bidi="vi-VN"/>
        </w:rPr>
        <w:t>T</w:t>
      </w:r>
      <w:r w:rsidR="00795BD9">
        <w:rPr>
          <w:sz w:val="28"/>
          <w:szCs w:val="28"/>
        </w:rPr>
        <w:t>hống kê, kiểm kê đất đai và lập bản đồ hiện trạng sử dụng đất</w:t>
      </w:r>
      <w:r w:rsidRPr="008D1129">
        <w:rPr>
          <w:sz w:val="28"/>
          <w:szCs w:val="28"/>
        </w:rPr>
        <w:t>”</w:t>
      </w:r>
      <w:r w:rsidRPr="008D1129">
        <w:rPr>
          <w:spacing w:val="4"/>
          <w:sz w:val="28"/>
          <w:szCs w:val="28"/>
          <w:lang w:val="vi-VN" w:eastAsia="vi-VN" w:bidi="vi-VN"/>
        </w:rPr>
        <w:t xml:space="preserve"> trên địa bàn </w:t>
      </w:r>
      <w:r w:rsidR="00795BD9">
        <w:rPr>
          <w:spacing w:val="4"/>
          <w:sz w:val="28"/>
          <w:szCs w:val="28"/>
          <w:lang w:eastAsia="vi-VN" w:bidi="vi-VN"/>
        </w:rPr>
        <w:t>t</w:t>
      </w:r>
      <w:r w:rsidR="00EB6CE0">
        <w:rPr>
          <w:spacing w:val="4"/>
          <w:sz w:val="28"/>
          <w:szCs w:val="28"/>
          <w:lang w:val="vi-VN" w:eastAsia="vi-VN" w:bidi="vi-VN"/>
        </w:rPr>
        <w:t>hành phố Đà Nẵng</w:t>
      </w:r>
      <w:r w:rsidRPr="008D1129">
        <w:rPr>
          <w:spacing w:val="4"/>
          <w:sz w:val="28"/>
          <w:szCs w:val="28"/>
          <w:lang w:val="vi-VN" w:eastAsia="vi-VN" w:bidi="vi-VN"/>
        </w:rPr>
        <w:t>.</w:t>
      </w:r>
    </w:p>
    <w:p w14:paraId="7252B226" w14:textId="0A4261BC" w:rsidR="005E4F33" w:rsidRPr="00176829" w:rsidRDefault="003A06F3" w:rsidP="008E0AB0">
      <w:pPr>
        <w:pStyle w:val="BodyText"/>
        <w:spacing w:before="60" w:after="60" w:line="288" w:lineRule="auto"/>
        <w:ind w:right="-6" w:firstLine="720"/>
        <w:jc w:val="both"/>
        <w:rPr>
          <w:b w:val="0"/>
          <w:bCs w:val="0"/>
          <w:i/>
          <w:iCs/>
          <w:sz w:val="28"/>
          <w:szCs w:val="28"/>
        </w:rPr>
      </w:pPr>
      <w:r>
        <w:rPr>
          <w:i/>
          <w:iCs/>
          <w:sz w:val="28"/>
          <w:szCs w:val="28"/>
        </w:rPr>
        <w:t>6</w:t>
      </w:r>
      <w:r w:rsidR="005E4F33" w:rsidRPr="00176829">
        <w:rPr>
          <w:i/>
          <w:iCs/>
          <w:sz w:val="28"/>
          <w:szCs w:val="28"/>
        </w:rPr>
        <w:t>.</w:t>
      </w:r>
      <w:r w:rsidR="00176829" w:rsidRPr="00176829">
        <w:rPr>
          <w:i/>
          <w:iCs/>
          <w:sz w:val="28"/>
          <w:szCs w:val="28"/>
        </w:rPr>
        <w:t>3</w:t>
      </w:r>
      <w:r w:rsidR="005E4F33" w:rsidRPr="00176829">
        <w:rPr>
          <w:i/>
          <w:iCs/>
          <w:sz w:val="28"/>
          <w:szCs w:val="28"/>
        </w:rPr>
        <w:t>.3. Xác định định mức các nội dung công việc.</w:t>
      </w:r>
    </w:p>
    <w:p w14:paraId="69895DA7" w14:textId="77777777" w:rsidR="005E4F33" w:rsidRPr="00176829" w:rsidRDefault="005E4F33" w:rsidP="008E0AB0">
      <w:pPr>
        <w:pStyle w:val="Vnbnnidung0"/>
        <w:spacing w:before="60" w:after="60" w:line="288" w:lineRule="auto"/>
        <w:jc w:val="both"/>
        <w:rPr>
          <w:rFonts w:ascii="Times New Roman" w:hAnsi="Times New Roman" w:cs="Times New Roman"/>
        </w:rPr>
      </w:pPr>
      <w:r w:rsidRPr="00176829">
        <w:rPr>
          <w:rFonts w:ascii="Times New Roman" w:hAnsi="Times New Roman" w:cs="Times New Roman"/>
        </w:rPr>
        <w:tab/>
        <w:t>Trên cơ sở làm thử, làm mẫu một số công việc tại thực địa và tại đơn vị (ngoại nghiệp thực hiện ở thực địa, xử lý nội nghiệp tại văn phòng) tiến hành phân tích, đánh giá định mức lao động; mức sử dụng vật liệu; mức hao phí dụng cụ, thiết bị, năng lượng. Lập các báo cáo phân tích đánh giá đối với từng khu vực thực nghiệm.</w:t>
      </w:r>
    </w:p>
    <w:p w14:paraId="66AA30BE" w14:textId="3392BF75" w:rsidR="0098360D" w:rsidRPr="008D1129" w:rsidRDefault="003A06F3" w:rsidP="008E0AB0">
      <w:pPr>
        <w:keepNext/>
        <w:keepLines/>
        <w:tabs>
          <w:tab w:val="left" w:pos="709"/>
        </w:tabs>
        <w:autoSpaceDE/>
        <w:autoSpaceDN/>
        <w:spacing w:before="60" w:after="60" w:line="288" w:lineRule="auto"/>
        <w:ind w:firstLine="709"/>
        <w:jc w:val="both"/>
        <w:outlineLvl w:val="1"/>
        <w:rPr>
          <w:rFonts w:eastAsiaTheme="minorHAnsi"/>
          <w:b/>
          <w:bCs/>
          <w:sz w:val="28"/>
          <w:szCs w:val="28"/>
        </w:rPr>
      </w:pPr>
      <w:r>
        <w:rPr>
          <w:rFonts w:eastAsiaTheme="minorHAnsi"/>
          <w:b/>
          <w:bCs/>
          <w:sz w:val="28"/>
          <w:szCs w:val="28"/>
        </w:rPr>
        <w:t>6.4</w:t>
      </w:r>
      <w:r w:rsidR="0098360D" w:rsidRPr="008D1129">
        <w:rPr>
          <w:rFonts w:eastAsiaTheme="minorHAnsi"/>
          <w:b/>
          <w:bCs/>
          <w:sz w:val="28"/>
          <w:szCs w:val="28"/>
        </w:rPr>
        <w:t xml:space="preserve">. </w:t>
      </w:r>
      <w:r w:rsidR="0098360D" w:rsidRPr="00976D0C">
        <w:rPr>
          <w:rFonts w:eastAsiaTheme="minorHAnsi"/>
          <w:b/>
          <w:bCs/>
          <w:sz w:val="28"/>
          <w:szCs w:val="28"/>
        </w:rPr>
        <w:t xml:space="preserve">Xây dựng định mức kinh tế - kỹ thuật </w:t>
      </w:r>
      <w:r w:rsidR="00976D0C" w:rsidRPr="00976D0C">
        <w:rPr>
          <w:b/>
          <w:sz w:val="28"/>
          <w:szCs w:val="28"/>
          <w:lang w:eastAsia="vi-VN" w:bidi="vi-VN"/>
        </w:rPr>
        <w:t>T</w:t>
      </w:r>
      <w:r w:rsidR="00976D0C" w:rsidRPr="00976D0C">
        <w:rPr>
          <w:b/>
          <w:sz w:val="28"/>
          <w:szCs w:val="28"/>
        </w:rPr>
        <w:t>hống kê, kiểm kê đất đai và lập bản đồ hiện trạng sử dụng đất</w:t>
      </w:r>
      <w:r w:rsidR="0098360D" w:rsidRPr="00976D0C">
        <w:rPr>
          <w:rFonts w:eastAsiaTheme="minorHAnsi"/>
          <w:b/>
          <w:bCs/>
          <w:sz w:val="28"/>
          <w:szCs w:val="28"/>
        </w:rPr>
        <w:t>.</w:t>
      </w:r>
    </w:p>
    <w:p w14:paraId="2A1CE34F" w14:textId="4D3B3A87" w:rsidR="0098360D" w:rsidRPr="008D1129" w:rsidRDefault="0098360D" w:rsidP="008E0AB0">
      <w:pPr>
        <w:autoSpaceDE/>
        <w:autoSpaceDN/>
        <w:spacing w:before="60" w:after="60" w:line="288" w:lineRule="auto"/>
        <w:ind w:firstLine="720"/>
        <w:jc w:val="both"/>
        <w:rPr>
          <w:rFonts w:eastAsiaTheme="minorHAnsi"/>
          <w:sz w:val="28"/>
          <w:szCs w:val="28"/>
        </w:rPr>
      </w:pPr>
      <w:r w:rsidRPr="008D1129">
        <w:rPr>
          <w:rFonts w:eastAsiaTheme="minorHAnsi"/>
          <w:sz w:val="28"/>
          <w:szCs w:val="28"/>
        </w:rPr>
        <w:t xml:space="preserve">- Rà soát nội dung quy trình công nghệ công tác </w:t>
      </w:r>
      <w:r w:rsidR="00976D0C">
        <w:rPr>
          <w:sz w:val="28"/>
          <w:szCs w:val="28"/>
          <w:lang w:eastAsia="vi-VN" w:bidi="vi-VN"/>
        </w:rPr>
        <w:t>T</w:t>
      </w:r>
      <w:r w:rsidR="00976D0C">
        <w:rPr>
          <w:sz w:val="28"/>
          <w:szCs w:val="28"/>
        </w:rPr>
        <w:t>hống kê, kiểm kê đất đai và lập bản đồ hiện trạng sử dụng đất</w:t>
      </w:r>
      <w:r w:rsidRPr="008D1129">
        <w:rPr>
          <w:rFonts w:eastAsiaTheme="minorHAnsi"/>
          <w:sz w:val="28"/>
          <w:szCs w:val="28"/>
        </w:rPr>
        <w:t>;</w:t>
      </w:r>
    </w:p>
    <w:p w14:paraId="314911F6" w14:textId="0599B9F4" w:rsidR="0098360D" w:rsidRPr="008D1129" w:rsidRDefault="0098360D" w:rsidP="008E0AB0">
      <w:pPr>
        <w:tabs>
          <w:tab w:val="left" w:pos="851"/>
        </w:tabs>
        <w:autoSpaceDE/>
        <w:autoSpaceDN/>
        <w:spacing w:before="60" w:after="60" w:line="288" w:lineRule="auto"/>
        <w:ind w:firstLine="720"/>
        <w:jc w:val="both"/>
        <w:rPr>
          <w:rFonts w:eastAsiaTheme="minorHAnsi"/>
          <w:sz w:val="28"/>
          <w:szCs w:val="28"/>
        </w:rPr>
      </w:pPr>
      <w:r w:rsidRPr="008D1129">
        <w:rPr>
          <w:rFonts w:eastAsiaTheme="minorHAnsi"/>
          <w:sz w:val="28"/>
          <w:szCs w:val="28"/>
        </w:rPr>
        <w:t xml:space="preserve">- Rà soát nội dung xây dựng định mức </w:t>
      </w:r>
      <w:r w:rsidR="00976D0C">
        <w:rPr>
          <w:sz w:val="28"/>
          <w:szCs w:val="28"/>
          <w:lang w:eastAsia="vi-VN" w:bidi="vi-VN"/>
        </w:rPr>
        <w:t>T</w:t>
      </w:r>
      <w:r w:rsidR="00976D0C">
        <w:rPr>
          <w:sz w:val="28"/>
          <w:szCs w:val="28"/>
        </w:rPr>
        <w:t>hống kê, kiểm kê đất đai và lập bản đồ hiện trạng sử dụng đất</w:t>
      </w:r>
      <w:r w:rsidRPr="008D1129">
        <w:rPr>
          <w:rFonts w:eastAsiaTheme="minorHAnsi"/>
          <w:sz w:val="28"/>
          <w:szCs w:val="28"/>
        </w:rPr>
        <w:t>;</w:t>
      </w:r>
    </w:p>
    <w:p w14:paraId="0AEBE75E" w14:textId="77777777" w:rsidR="00F2228E" w:rsidRPr="00FD04A2" w:rsidRDefault="00F2228E" w:rsidP="00F2228E">
      <w:pPr>
        <w:spacing w:after="120" w:line="360" w:lineRule="exact"/>
        <w:ind w:firstLine="567"/>
        <w:jc w:val="both"/>
        <w:rPr>
          <w:sz w:val="28"/>
          <w:szCs w:val="28"/>
        </w:rPr>
      </w:pPr>
      <w:r w:rsidRPr="00FD04A2">
        <w:rPr>
          <w:sz w:val="28"/>
          <w:szCs w:val="28"/>
        </w:rPr>
        <w:t>- Xây dựng định mức kinh tế kỹ thuật thống kê đất đai (định mức lao động, tiêu hao vật liệu, năng lượng, máy móc, thiết bị):</w:t>
      </w:r>
    </w:p>
    <w:p w14:paraId="1717B201" w14:textId="77777777" w:rsidR="00F2228E" w:rsidRPr="00FD04A2" w:rsidRDefault="00F2228E" w:rsidP="00F2228E">
      <w:pPr>
        <w:spacing w:after="120" w:line="360" w:lineRule="exact"/>
        <w:ind w:firstLine="567"/>
        <w:jc w:val="both"/>
        <w:rPr>
          <w:sz w:val="28"/>
          <w:szCs w:val="28"/>
        </w:rPr>
      </w:pPr>
      <w:r w:rsidRPr="00FD04A2">
        <w:rPr>
          <w:sz w:val="28"/>
          <w:szCs w:val="28"/>
        </w:rPr>
        <w:t>+ Xây dựng định mức kinh tế - kỹ thuật thống kê đất đai cấp xã;</w:t>
      </w:r>
    </w:p>
    <w:p w14:paraId="03149454" w14:textId="1946441E" w:rsidR="00F2228E" w:rsidRPr="00FD04A2" w:rsidRDefault="00F2228E" w:rsidP="00F2228E">
      <w:pPr>
        <w:spacing w:after="120" w:line="360" w:lineRule="exact"/>
        <w:ind w:firstLine="567"/>
        <w:jc w:val="both"/>
        <w:rPr>
          <w:sz w:val="28"/>
          <w:szCs w:val="28"/>
        </w:rPr>
      </w:pPr>
      <w:r w:rsidRPr="00FD04A2">
        <w:rPr>
          <w:sz w:val="28"/>
          <w:szCs w:val="28"/>
        </w:rPr>
        <w:t xml:space="preserve">+ Xây dựng định mức kinh tế - kỹ thuật thống kê đất đai </w:t>
      </w:r>
      <w:r w:rsidR="00BA3097">
        <w:rPr>
          <w:sz w:val="28"/>
          <w:szCs w:val="28"/>
        </w:rPr>
        <w:t>thành phố</w:t>
      </w:r>
      <w:r w:rsidRPr="00FD04A2">
        <w:rPr>
          <w:sz w:val="28"/>
          <w:szCs w:val="28"/>
        </w:rPr>
        <w:t>.</w:t>
      </w:r>
    </w:p>
    <w:p w14:paraId="478B0453" w14:textId="77777777" w:rsidR="00F2228E" w:rsidRPr="00FD04A2" w:rsidRDefault="00F2228E" w:rsidP="00F2228E">
      <w:pPr>
        <w:spacing w:after="120" w:line="360" w:lineRule="exact"/>
        <w:ind w:firstLine="567"/>
        <w:jc w:val="both"/>
        <w:rPr>
          <w:sz w:val="28"/>
          <w:szCs w:val="28"/>
        </w:rPr>
      </w:pPr>
      <w:r w:rsidRPr="00FD04A2">
        <w:rPr>
          <w:sz w:val="28"/>
          <w:szCs w:val="28"/>
        </w:rPr>
        <w:t>- Xây dựng định mức kinh tế kỹ thuật kiểm kê đất đai (định mức lao động, tiêu hao vật liệu, năng lượng, máy móc, thiết bị):</w:t>
      </w:r>
    </w:p>
    <w:p w14:paraId="3B31CBA2" w14:textId="77777777" w:rsidR="00F2228E" w:rsidRPr="00FD04A2" w:rsidRDefault="00F2228E" w:rsidP="00F2228E">
      <w:pPr>
        <w:spacing w:after="120" w:line="360" w:lineRule="exact"/>
        <w:ind w:firstLine="567"/>
        <w:jc w:val="both"/>
        <w:rPr>
          <w:sz w:val="28"/>
          <w:szCs w:val="28"/>
        </w:rPr>
      </w:pPr>
      <w:r w:rsidRPr="00FD04A2">
        <w:rPr>
          <w:sz w:val="28"/>
          <w:szCs w:val="28"/>
        </w:rPr>
        <w:lastRenderedPageBreak/>
        <w:t>+ Xây dựng định mức kinh tế kỹ thuật kiểm kê đất đai cấp xã;</w:t>
      </w:r>
    </w:p>
    <w:p w14:paraId="005DCA6A" w14:textId="19E7B45F" w:rsidR="00F2228E" w:rsidRPr="00FD04A2" w:rsidRDefault="00F2228E" w:rsidP="00F2228E">
      <w:pPr>
        <w:spacing w:after="120" w:line="360" w:lineRule="exact"/>
        <w:ind w:firstLine="567"/>
        <w:jc w:val="both"/>
        <w:rPr>
          <w:sz w:val="28"/>
          <w:szCs w:val="28"/>
        </w:rPr>
      </w:pPr>
      <w:r w:rsidRPr="00FD04A2">
        <w:rPr>
          <w:sz w:val="28"/>
          <w:szCs w:val="28"/>
        </w:rPr>
        <w:t xml:space="preserve">+ Xây dựng định mức kinh tế - kỹ thuật kiểm kê đất đai </w:t>
      </w:r>
      <w:r w:rsidR="00BA3097">
        <w:rPr>
          <w:sz w:val="28"/>
          <w:szCs w:val="28"/>
        </w:rPr>
        <w:t>thành phố</w:t>
      </w:r>
      <w:r w:rsidRPr="00FD04A2">
        <w:rPr>
          <w:sz w:val="28"/>
          <w:szCs w:val="28"/>
        </w:rPr>
        <w:t>.</w:t>
      </w:r>
    </w:p>
    <w:p w14:paraId="292AFFB4" w14:textId="77777777" w:rsidR="00F2228E" w:rsidRPr="00FD04A2" w:rsidRDefault="00F2228E" w:rsidP="00F2228E">
      <w:pPr>
        <w:spacing w:after="120" w:line="360" w:lineRule="exact"/>
        <w:ind w:firstLine="567"/>
        <w:jc w:val="both"/>
        <w:rPr>
          <w:sz w:val="28"/>
          <w:szCs w:val="28"/>
        </w:rPr>
      </w:pPr>
      <w:r w:rsidRPr="00FD04A2">
        <w:rPr>
          <w:sz w:val="28"/>
          <w:szCs w:val="28"/>
        </w:rPr>
        <w:t>- Xây dựng định mức kinh tế kỹ thuật bản đồ hiện trạng sử dụng đất</w:t>
      </w:r>
    </w:p>
    <w:p w14:paraId="71A062E6" w14:textId="77777777" w:rsidR="00F2228E" w:rsidRPr="00FD04A2" w:rsidRDefault="00F2228E" w:rsidP="00F2228E">
      <w:pPr>
        <w:spacing w:after="120" w:line="360" w:lineRule="exact"/>
        <w:ind w:firstLine="567"/>
        <w:jc w:val="both"/>
        <w:rPr>
          <w:spacing w:val="-8"/>
          <w:sz w:val="28"/>
          <w:szCs w:val="28"/>
        </w:rPr>
      </w:pPr>
      <w:r w:rsidRPr="00FD04A2">
        <w:rPr>
          <w:spacing w:val="-8"/>
          <w:sz w:val="28"/>
          <w:szCs w:val="28"/>
        </w:rPr>
        <w:t>+ Xây dựng định mức kinh tế - kỹ thuật lập bản đồ hiện trạng sử dụng đất cấp xã;</w:t>
      </w:r>
    </w:p>
    <w:p w14:paraId="30FEF6DC" w14:textId="4BD9BCA7" w:rsidR="00F2228E" w:rsidRPr="00FD04A2" w:rsidRDefault="00F2228E" w:rsidP="00F2228E">
      <w:pPr>
        <w:spacing w:after="120" w:line="360" w:lineRule="exact"/>
        <w:ind w:firstLine="567"/>
        <w:jc w:val="both"/>
        <w:rPr>
          <w:spacing w:val="-8"/>
          <w:sz w:val="28"/>
          <w:szCs w:val="28"/>
        </w:rPr>
      </w:pPr>
      <w:r w:rsidRPr="00FD04A2">
        <w:rPr>
          <w:spacing w:val="-8"/>
          <w:sz w:val="28"/>
          <w:szCs w:val="28"/>
        </w:rPr>
        <w:t xml:space="preserve">+ Xây dựng định mức kinh tế - kỹ thuật lập bản đồ hiện trạng sử dụng đất </w:t>
      </w:r>
      <w:r w:rsidR="00BA3097">
        <w:rPr>
          <w:spacing w:val="-8"/>
          <w:sz w:val="28"/>
          <w:szCs w:val="28"/>
        </w:rPr>
        <w:t>thành phố</w:t>
      </w:r>
      <w:r w:rsidRPr="00FD04A2">
        <w:rPr>
          <w:spacing w:val="-8"/>
          <w:sz w:val="28"/>
          <w:szCs w:val="28"/>
        </w:rPr>
        <w:t>.</w:t>
      </w:r>
    </w:p>
    <w:p w14:paraId="40511F94" w14:textId="77777777" w:rsidR="00F2228E" w:rsidRPr="00FD04A2" w:rsidRDefault="00F2228E" w:rsidP="00F2228E">
      <w:pPr>
        <w:spacing w:after="120" w:line="360" w:lineRule="exact"/>
        <w:ind w:firstLine="567"/>
        <w:jc w:val="both"/>
        <w:rPr>
          <w:sz w:val="28"/>
          <w:szCs w:val="28"/>
        </w:rPr>
      </w:pPr>
      <w:r w:rsidRPr="00FD04A2">
        <w:rPr>
          <w:sz w:val="28"/>
          <w:szCs w:val="28"/>
        </w:rPr>
        <w:t>- Xây dựng định mức kinh tế kỹ thuật lập bản đồ hiện trạng sử dụng đất (định mức lao động, tiêu hao vật liệu, năng lượng, máy móc, thiết bị):</w:t>
      </w:r>
    </w:p>
    <w:p w14:paraId="03353973" w14:textId="77777777" w:rsidR="00F2228E" w:rsidRPr="00FD04A2" w:rsidRDefault="00F2228E" w:rsidP="00F2228E">
      <w:pPr>
        <w:spacing w:after="120" w:line="360" w:lineRule="exact"/>
        <w:ind w:firstLine="567"/>
        <w:jc w:val="both"/>
        <w:rPr>
          <w:sz w:val="28"/>
          <w:szCs w:val="28"/>
        </w:rPr>
      </w:pPr>
      <w:r w:rsidRPr="00FD04A2">
        <w:rPr>
          <w:sz w:val="28"/>
          <w:szCs w:val="28"/>
        </w:rPr>
        <w:t>+ Xây dựng định mức kinh tế kỹ - thuật kiểm lập bản đồ hiện trạng sử dụng đất cấp xã;</w:t>
      </w:r>
    </w:p>
    <w:p w14:paraId="2BE9AB99" w14:textId="21C21917" w:rsidR="00F2228E" w:rsidRPr="00FD04A2" w:rsidRDefault="00F2228E" w:rsidP="00F2228E">
      <w:pPr>
        <w:spacing w:after="120" w:line="360" w:lineRule="exact"/>
        <w:ind w:firstLine="567"/>
        <w:jc w:val="both"/>
        <w:rPr>
          <w:sz w:val="28"/>
          <w:szCs w:val="28"/>
        </w:rPr>
      </w:pPr>
      <w:r w:rsidRPr="00FD04A2">
        <w:rPr>
          <w:sz w:val="28"/>
          <w:szCs w:val="28"/>
        </w:rPr>
        <w:t xml:space="preserve">+ Xây dựng định mức kinh tế kỹ - thuật kiểm lập bản đồ hiện trạng sử dụng đất </w:t>
      </w:r>
      <w:r w:rsidR="00BA3097">
        <w:rPr>
          <w:sz w:val="28"/>
          <w:szCs w:val="28"/>
        </w:rPr>
        <w:t>thành phố</w:t>
      </w:r>
      <w:r w:rsidRPr="00FD04A2">
        <w:rPr>
          <w:sz w:val="28"/>
          <w:szCs w:val="28"/>
        </w:rPr>
        <w:t>.</w:t>
      </w:r>
    </w:p>
    <w:p w14:paraId="3E68D69D" w14:textId="77777777" w:rsidR="00F2228E" w:rsidRPr="00FD04A2" w:rsidRDefault="00F2228E" w:rsidP="00F2228E">
      <w:pPr>
        <w:spacing w:after="120" w:line="360" w:lineRule="exact"/>
        <w:ind w:firstLine="567"/>
        <w:jc w:val="both"/>
        <w:rPr>
          <w:sz w:val="28"/>
          <w:szCs w:val="28"/>
        </w:rPr>
      </w:pPr>
      <w:r w:rsidRPr="00FD04A2">
        <w:rPr>
          <w:sz w:val="28"/>
          <w:szCs w:val="28"/>
        </w:rPr>
        <w:t>- Xây dựng định mức kinh kế - kỹ thuật kiểm kê đất đai chuyên đề (định mức lao động, tiêu hao vật liệu, năng lượng, máy móc, thiết bị):</w:t>
      </w:r>
    </w:p>
    <w:p w14:paraId="56FE2132" w14:textId="77777777" w:rsidR="00F2228E" w:rsidRPr="00FD04A2" w:rsidRDefault="00F2228E" w:rsidP="00F2228E">
      <w:pPr>
        <w:spacing w:after="120" w:line="360" w:lineRule="exact"/>
        <w:ind w:firstLine="567"/>
        <w:jc w:val="both"/>
        <w:rPr>
          <w:sz w:val="28"/>
          <w:szCs w:val="28"/>
        </w:rPr>
      </w:pPr>
      <w:r w:rsidRPr="00FD04A2">
        <w:rPr>
          <w:sz w:val="28"/>
          <w:szCs w:val="28"/>
        </w:rPr>
        <w:t>+ Định mức kinh tế - kỹ thuật kiểm kê đất đai chuyên đề khu vực đất sạt lở, bồi đắp;</w:t>
      </w:r>
    </w:p>
    <w:p w14:paraId="6E4C6509" w14:textId="77777777" w:rsidR="00F2228E" w:rsidRPr="00FD04A2" w:rsidRDefault="00F2228E" w:rsidP="00F2228E">
      <w:pPr>
        <w:spacing w:after="120" w:line="360" w:lineRule="exact"/>
        <w:ind w:firstLine="567"/>
        <w:jc w:val="both"/>
        <w:rPr>
          <w:sz w:val="28"/>
          <w:szCs w:val="28"/>
        </w:rPr>
      </w:pPr>
      <w:r w:rsidRPr="00FD04A2">
        <w:rPr>
          <w:sz w:val="28"/>
          <w:szCs w:val="28"/>
        </w:rPr>
        <w:t>+ Định mức kinh tế - kỹ thuật kiểm kê đất đai chuyên đề đất có nguồn gốc từ nông, lâm trường;</w:t>
      </w:r>
    </w:p>
    <w:p w14:paraId="03CCFD5D" w14:textId="77777777" w:rsidR="00F2228E" w:rsidRPr="00FD04A2" w:rsidRDefault="00F2228E" w:rsidP="00F2228E">
      <w:pPr>
        <w:spacing w:after="120" w:line="360" w:lineRule="exact"/>
        <w:ind w:firstLine="567"/>
        <w:jc w:val="both"/>
        <w:rPr>
          <w:spacing w:val="-8"/>
          <w:sz w:val="28"/>
          <w:szCs w:val="28"/>
        </w:rPr>
      </w:pPr>
      <w:r w:rsidRPr="00FD04A2">
        <w:rPr>
          <w:spacing w:val="-8"/>
          <w:sz w:val="28"/>
          <w:szCs w:val="28"/>
        </w:rPr>
        <w:t>+ Định mức kinh tế - kỹ thuật kiểm kê đất đai chuyên đề của địa phương (nếu có).</w:t>
      </w:r>
    </w:p>
    <w:p w14:paraId="7771D863" w14:textId="1A3AB8A3" w:rsidR="0098360D" w:rsidRDefault="003A06F3" w:rsidP="008E0AB0">
      <w:pPr>
        <w:keepNext/>
        <w:keepLines/>
        <w:tabs>
          <w:tab w:val="left" w:pos="709"/>
        </w:tabs>
        <w:autoSpaceDE/>
        <w:autoSpaceDN/>
        <w:spacing w:before="60" w:after="60" w:line="288" w:lineRule="auto"/>
        <w:ind w:firstLine="709"/>
        <w:jc w:val="both"/>
        <w:outlineLvl w:val="1"/>
        <w:rPr>
          <w:rFonts w:eastAsiaTheme="minorHAnsi"/>
          <w:b/>
          <w:bCs/>
          <w:sz w:val="28"/>
          <w:szCs w:val="28"/>
        </w:rPr>
      </w:pPr>
      <w:r>
        <w:rPr>
          <w:rFonts w:eastAsiaTheme="minorHAnsi"/>
          <w:b/>
          <w:bCs/>
          <w:sz w:val="28"/>
          <w:szCs w:val="28"/>
        </w:rPr>
        <w:t>6.5</w:t>
      </w:r>
      <w:r w:rsidR="0098360D" w:rsidRPr="008D1129">
        <w:rPr>
          <w:rFonts w:eastAsiaTheme="minorHAnsi"/>
          <w:b/>
          <w:bCs/>
          <w:sz w:val="28"/>
          <w:szCs w:val="28"/>
        </w:rPr>
        <w:t>. Biên soạn tập định mức kinh tế - kỹ thuật.</w:t>
      </w:r>
    </w:p>
    <w:p w14:paraId="6ECD1A70" w14:textId="6B5A1D80" w:rsidR="00F2228E" w:rsidRPr="00FD04A2" w:rsidRDefault="00F2228E" w:rsidP="00F2228E">
      <w:pPr>
        <w:spacing w:after="120" w:line="360" w:lineRule="exact"/>
        <w:ind w:firstLine="567"/>
        <w:jc w:val="both"/>
        <w:rPr>
          <w:sz w:val="28"/>
          <w:szCs w:val="28"/>
        </w:rPr>
      </w:pPr>
      <w:r>
        <w:rPr>
          <w:sz w:val="28"/>
          <w:szCs w:val="28"/>
        </w:rPr>
        <w:t>*</w:t>
      </w:r>
      <w:r w:rsidRPr="00FD04A2">
        <w:rPr>
          <w:sz w:val="28"/>
          <w:szCs w:val="28"/>
        </w:rPr>
        <w:t xml:space="preserve"> Biên soạn tập định mức kinh tế - kỹ thuật thống kê đất đai </w:t>
      </w:r>
    </w:p>
    <w:p w14:paraId="4D7C205D" w14:textId="45C16741" w:rsidR="00F2228E" w:rsidRPr="00FD04A2" w:rsidRDefault="00F2228E" w:rsidP="00F2228E">
      <w:pPr>
        <w:spacing w:after="120" w:line="360" w:lineRule="exact"/>
        <w:ind w:firstLine="567"/>
        <w:jc w:val="both"/>
        <w:rPr>
          <w:sz w:val="28"/>
          <w:szCs w:val="28"/>
        </w:rPr>
      </w:pPr>
      <w:r w:rsidRPr="00FD04A2">
        <w:rPr>
          <w:sz w:val="28"/>
          <w:szCs w:val="28"/>
        </w:rPr>
        <w:t xml:space="preserve">- Định mức kinh tế - kỹ thuật thống kê </w:t>
      </w:r>
      <w:r w:rsidR="00BA3097">
        <w:rPr>
          <w:sz w:val="28"/>
          <w:szCs w:val="28"/>
        </w:rPr>
        <w:t xml:space="preserve">đất đai </w:t>
      </w:r>
      <w:r w:rsidRPr="00FD04A2">
        <w:rPr>
          <w:sz w:val="28"/>
          <w:szCs w:val="28"/>
        </w:rPr>
        <w:t>cấp xã;</w:t>
      </w:r>
    </w:p>
    <w:p w14:paraId="2DF27C5C" w14:textId="0E0B8DA8" w:rsidR="00F2228E" w:rsidRPr="00FD04A2" w:rsidRDefault="00F2228E" w:rsidP="00F2228E">
      <w:pPr>
        <w:spacing w:after="120" w:line="360" w:lineRule="exact"/>
        <w:ind w:firstLine="567"/>
        <w:jc w:val="both"/>
        <w:rPr>
          <w:sz w:val="28"/>
          <w:szCs w:val="28"/>
        </w:rPr>
      </w:pPr>
      <w:r w:rsidRPr="00FD04A2">
        <w:rPr>
          <w:sz w:val="28"/>
          <w:szCs w:val="28"/>
        </w:rPr>
        <w:t xml:space="preserve">- Định mức kinh tế - kỹ thuật thống kê </w:t>
      </w:r>
      <w:r w:rsidR="00BA3097">
        <w:rPr>
          <w:sz w:val="28"/>
          <w:szCs w:val="28"/>
        </w:rPr>
        <w:t>đất đai thành phố</w:t>
      </w:r>
      <w:r w:rsidRPr="00FD04A2">
        <w:rPr>
          <w:sz w:val="28"/>
          <w:szCs w:val="28"/>
        </w:rPr>
        <w:t>.</w:t>
      </w:r>
    </w:p>
    <w:p w14:paraId="4A999077" w14:textId="576134D1" w:rsidR="00F2228E" w:rsidRPr="00FD04A2" w:rsidRDefault="00F2228E" w:rsidP="00F2228E">
      <w:pPr>
        <w:spacing w:after="120" w:line="360" w:lineRule="exact"/>
        <w:ind w:firstLine="567"/>
        <w:jc w:val="both"/>
        <w:rPr>
          <w:sz w:val="28"/>
          <w:szCs w:val="28"/>
        </w:rPr>
      </w:pPr>
      <w:r>
        <w:rPr>
          <w:sz w:val="28"/>
          <w:szCs w:val="28"/>
        </w:rPr>
        <w:t>*</w:t>
      </w:r>
      <w:r w:rsidRPr="00FD04A2">
        <w:rPr>
          <w:sz w:val="28"/>
          <w:szCs w:val="28"/>
        </w:rPr>
        <w:t xml:space="preserve"> Biên soạn tập định mức kinh tế - kỹ thuật kiểm kê đất đai và lập bản đồ hiện trạng sử dụng đất</w:t>
      </w:r>
    </w:p>
    <w:p w14:paraId="0048042B" w14:textId="77777777" w:rsidR="00F2228E" w:rsidRPr="00FD04A2" w:rsidRDefault="00F2228E" w:rsidP="00F2228E">
      <w:pPr>
        <w:spacing w:after="120" w:line="360" w:lineRule="exact"/>
        <w:ind w:firstLine="567"/>
        <w:jc w:val="both"/>
        <w:rPr>
          <w:sz w:val="28"/>
          <w:szCs w:val="28"/>
        </w:rPr>
      </w:pPr>
      <w:r w:rsidRPr="00FD04A2">
        <w:rPr>
          <w:sz w:val="28"/>
          <w:szCs w:val="28"/>
        </w:rPr>
        <w:t>- Định mức kinh tế - kỹ thuật kiểm kê đất đai và lập bản đồ hiện trạng sử dụng đất cấp xã.</w:t>
      </w:r>
    </w:p>
    <w:p w14:paraId="65D49E6A" w14:textId="702C3ADF" w:rsidR="00F2228E" w:rsidRPr="00FD04A2" w:rsidRDefault="00F2228E" w:rsidP="00F2228E">
      <w:pPr>
        <w:spacing w:after="120" w:line="360" w:lineRule="exact"/>
        <w:ind w:firstLine="567"/>
        <w:jc w:val="both"/>
        <w:rPr>
          <w:sz w:val="28"/>
          <w:szCs w:val="28"/>
        </w:rPr>
      </w:pPr>
      <w:r w:rsidRPr="00FD04A2">
        <w:rPr>
          <w:sz w:val="28"/>
          <w:szCs w:val="28"/>
        </w:rPr>
        <w:t xml:space="preserve">- Định mức kinh tế - kỹ thuật kiểm kê đất đai và lập bản đồ hiện trạng sử dụng đất </w:t>
      </w:r>
      <w:r w:rsidR="00BA3097">
        <w:rPr>
          <w:sz w:val="28"/>
          <w:szCs w:val="28"/>
        </w:rPr>
        <w:t>thành phố</w:t>
      </w:r>
      <w:r w:rsidRPr="00FD04A2">
        <w:rPr>
          <w:sz w:val="28"/>
          <w:szCs w:val="28"/>
        </w:rPr>
        <w:t>.</w:t>
      </w:r>
    </w:p>
    <w:p w14:paraId="28CE3C93" w14:textId="0EEB6B03" w:rsidR="00F2228E" w:rsidRPr="00FD04A2" w:rsidRDefault="00F2228E" w:rsidP="00F2228E">
      <w:pPr>
        <w:spacing w:after="120" w:line="360" w:lineRule="exact"/>
        <w:ind w:firstLine="567"/>
        <w:jc w:val="both"/>
        <w:rPr>
          <w:sz w:val="28"/>
          <w:szCs w:val="28"/>
        </w:rPr>
      </w:pPr>
      <w:r>
        <w:rPr>
          <w:sz w:val="28"/>
          <w:szCs w:val="28"/>
        </w:rPr>
        <w:t>*</w:t>
      </w:r>
      <w:r w:rsidRPr="00FD04A2">
        <w:rPr>
          <w:sz w:val="28"/>
          <w:szCs w:val="28"/>
        </w:rPr>
        <w:t xml:space="preserve"> Biên soạn tập định mức kinh tế - kỹ thuật kiểm kê đất đai chuyên đề</w:t>
      </w:r>
    </w:p>
    <w:p w14:paraId="0AF6A321" w14:textId="77777777" w:rsidR="00F2228E" w:rsidRPr="00FD04A2" w:rsidRDefault="00F2228E" w:rsidP="00F2228E">
      <w:pPr>
        <w:spacing w:after="120" w:line="360" w:lineRule="exact"/>
        <w:ind w:firstLine="567"/>
        <w:jc w:val="both"/>
        <w:rPr>
          <w:sz w:val="28"/>
          <w:szCs w:val="28"/>
        </w:rPr>
      </w:pPr>
      <w:r w:rsidRPr="00FD04A2">
        <w:rPr>
          <w:sz w:val="28"/>
          <w:szCs w:val="28"/>
        </w:rPr>
        <w:tab/>
        <w:t>- Định mức kinh tế - kỹ thuật kiểm kê đất đai chuyên đề khu vực đất sạt lở, bồi đắp.</w:t>
      </w:r>
    </w:p>
    <w:p w14:paraId="32DCE6A8" w14:textId="77777777" w:rsidR="00F2228E" w:rsidRPr="00FD04A2" w:rsidRDefault="00F2228E" w:rsidP="00F2228E">
      <w:pPr>
        <w:spacing w:after="120" w:line="360" w:lineRule="exact"/>
        <w:ind w:firstLine="567"/>
        <w:jc w:val="both"/>
        <w:rPr>
          <w:sz w:val="28"/>
          <w:szCs w:val="28"/>
        </w:rPr>
      </w:pPr>
      <w:r w:rsidRPr="00FD04A2">
        <w:rPr>
          <w:sz w:val="28"/>
          <w:szCs w:val="28"/>
        </w:rPr>
        <w:t xml:space="preserve">- Định mức kinh tế - kỹ thuật kiểm kê đất đai chuyên đề đất có nguồn gốc từ </w:t>
      </w:r>
      <w:r w:rsidRPr="00FD04A2">
        <w:rPr>
          <w:sz w:val="28"/>
          <w:szCs w:val="28"/>
        </w:rPr>
        <w:lastRenderedPageBreak/>
        <w:t>nông, lâm trường.</w:t>
      </w:r>
    </w:p>
    <w:p w14:paraId="5F898150" w14:textId="77777777" w:rsidR="00F2228E" w:rsidRPr="00FD04A2" w:rsidRDefault="00F2228E" w:rsidP="00F2228E">
      <w:pPr>
        <w:spacing w:after="120" w:line="360" w:lineRule="exact"/>
        <w:ind w:firstLine="567"/>
        <w:jc w:val="both"/>
        <w:rPr>
          <w:spacing w:val="-8"/>
          <w:sz w:val="28"/>
          <w:szCs w:val="28"/>
        </w:rPr>
      </w:pPr>
      <w:r w:rsidRPr="00FD04A2">
        <w:rPr>
          <w:spacing w:val="-8"/>
          <w:sz w:val="28"/>
          <w:szCs w:val="28"/>
        </w:rPr>
        <w:t>- Định mức kinh tế - kỹ thuật kiểm kê đất đai chuyên đề của địa phương (nếu có).</w:t>
      </w:r>
    </w:p>
    <w:p w14:paraId="7216EA49" w14:textId="3A224A24" w:rsidR="0098360D" w:rsidRPr="008D1129" w:rsidRDefault="003A06F3" w:rsidP="008E0AB0">
      <w:pPr>
        <w:keepNext/>
        <w:keepLines/>
        <w:tabs>
          <w:tab w:val="left" w:pos="993"/>
        </w:tabs>
        <w:autoSpaceDE/>
        <w:autoSpaceDN/>
        <w:spacing w:before="60" w:after="60" w:line="288" w:lineRule="auto"/>
        <w:ind w:firstLine="709"/>
        <w:jc w:val="both"/>
        <w:outlineLvl w:val="1"/>
        <w:rPr>
          <w:rFonts w:eastAsiaTheme="minorHAnsi"/>
          <w:b/>
          <w:bCs/>
          <w:sz w:val="28"/>
          <w:szCs w:val="28"/>
        </w:rPr>
      </w:pPr>
      <w:r>
        <w:rPr>
          <w:rFonts w:eastAsiaTheme="minorHAnsi"/>
          <w:b/>
          <w:bCs/>
          <w:sz w:val="28"/>
          <w:szCs w:val="28"/>
        </w:rPr>
        <w:t>6.6</w:t>
      </w:r>
      <w:r w:rsidR="0098360D" w:rsidRPr="008D1129">
        <w:rPr>
          <w:rFonts w:eastAsiaTheme="minorHAnsi"/>
          <w:b/>
          <w:bCs/>
          <w:sz w:val="28"/>
          <w:szCs w:val="28"/>
        </w:rPr>
        <w:t>. Tổng hợp, chỉnh sửa và hoàn thiện tài liệu sau góp ý của các ngành, các cấp.</w:t>
      </w:r>
    </w:p>
    <w:p w14:paraId="7426E130" w14:textId="4EB5AA05" w:rsidR="0098360D" w:rsidRPr="00F83CAF" w:rsidRDefault="003A06F3" w:rsidP="008E0AB0">
      <w:pPr>
        <w:tabs>
          <w:tab w:val="left" w:pos="1001"/>
        </w:tabs>
        <w:spacing w:before="60" w:after="60" w:line="288" w:lineRule="auto"/>
        <w:ind w:firstLine="720"/>
        <w:jc w:val="both"/>
        <w:rPr>
          <w:b/>
          <w:sz w:val="28"/>
          <w:szCs w:val="28"/>
          <w:lang w:val="vi"/>
        </w:rPr>
      </w:pPr>
      <w:r>
        <w:rPr>
          <w:b/>
          <w:sz w:val="28"/>
          <w:szCs w:val="28"/>
        </w:rPr>
        <w:t>7</w:t>
      </w:r>
      <w:r w:rsidR="0098360D" w:rsidRPr="00F83CAF">
        <w:rPr>
          <w:b/>
          <w:sz w:val="28"/>
          <w:szCs w:val="28"/>
        </w:rPr>
        <w:t>.</w:t>
      </w:r>
      <w:r w:rsidR="0098360D" w:rsidRPr="00F83CAF">
        <w:rPr>
          <w:b/>
          <w:sz w:val="28"/>
          <w:szCs w:val="28"/>
          <w:lang w:val="vi-VN"/>
        </w:rPr>
        <w:t xml:space="preserve"> </w:t>
      </w:r>
      <w:r w:rsidR="002B0C9F" w:rsidRPr="00F83CAF">
        <w:rPr>
          <w:b/>
          <w:sz w:val="28"/>
          <w:szCs w:val="28"/>
        </w:rPr>
        <w:t>N</w:t>
      </w:r>
      <w:r w:rsidR="002B0C9F" w:rsidRPr="00F83CAF">
        <w:rPr>
          <w:b/>
          <w:sz w:val="28"/>
          <w:szCs w:val="28"/>
          <w:lang w:val="vi"/>
        </w:rPr>
        <w:t>ội dung định mức kinh tế - kỹ thuật</w:t>
      </w:r>
    </w:p>
    <w:p w14:paraId="1299D338" w14:textId="3721947C" w:rsidR="0098360D" w:rsidRPr="008D1129" w:rsidRDefault="003A06F3" w:rsidP="008E0AB0">
      <w:pPr>
        <w:spacing w:before="60" w:after="60" w:line="288" w:lineRule="auto"/>
        <w:ind w:firstLine="720"/>
        <w:jc w:val="both"/>
        <w:rPr>
          <w:b/>
          <w:bCs/>
          <w:spacing w:val="2"/>
          <w:sz w:val="28"/>
          <w:szCs w:val="28"/>
          <w:lang w:val="vi-VN"/>
        </w:rPr>
      </w:pPr>
      <w:r>
        <w:rPr>
          <w:b/>
          <w:bCs/>
          <w:sz w:val="28"/>
          <w:szCs w:val="28"/>
        </w:rPr>
        <w:t>7</w:t>
      </w:r>
      <w:r w:rsidR="0098360D" w:rsidRPr="008D1129">
        <w:rPr>
          <w:b/>
          <w:bCs/>
          <w:sz w:val="28"/>
          <w:szCs w:val="28"/>
          <w:lang w:val="vi"/>
        </w:rPr>
        <w:t>.1. Sản phẩm trung gian.</w:t>
      </w:r>
    </w:p>
    <w:p w14:paraId="3FE2FAC0" w14:textId="407764E0" w:rsidR="00F2228E" w:rsidRPr="00FD04A2" w:rsidRDefault="00F2228E" w:rsidP="00F2228E">
      <w:pPr>
        <w:spacing w:after="120" w:line="360" w:lineRule="exact"/>
        <w:ind w:firstLine="567"/>
        <w:jc w:val="both"/>
        <w:rPr>
          <w:sz w:val="28"/>
          <w:szCs w:val="28"/>
          <w:lang w:val="sv-SE"/>
        </w:rPr>
      </w:pPr>
      <w:r>
        <w:rPr>
          <w:sz w:val="28"/>
          <w:szCs w:val="28"/>
          <w:lang w:val="sv-SE"/>
        </w:rPr>
        <w:t>- Bảng</w:t>
      </w:r>
      <w:r w:rsidRPr="00FD04A2">
        <w:rPr>
          <w:sz w:val="28"/>
          <w:szCs w:val="28"/>
          <w:lang w:val="sv-SE"/>
        </w:rPr>
        <w:t xml:space="preserve"> </w:t>
      </w:r>
      <w:r>
        <w:rPr>
          <w:sz w:val="28"/>
          <w:szCs w:val="28"/>
          <w:lang w:val="sv-SE"/>
        </w:rPr>
        <w:t>t</w:t>
      </w:r>
      <w:r w:rsidRPr="00FD04A2">
        <w:rPr>
          <w:sz w:val="28"/>
          <w:szCs w:val="28"/>
          <w:lang w:val="sv-SE"/>
        </w:rPr>
        <w:t>ính thử đơn giá thống kê, kiểm kê đất đai và xây dựng bản đồ hiện trạng sử dụng đất cấp xã;</w:t>
      </w:r>
    </w:p>
    <w:p w14:paraId="01BA6F0C" w14:textId="68C88D68" w:rsidR="00F2228E" w:rsidRPr="00FD04A2" w:rsidRDefault="00F2228E" w:rsidP="00F2228E">
      <w:pPr>
        <w:spacing w:after="120" w:line="360" w:lineRule="exact"/>
        <w:ind w:firstLine="567"/>
        <w:jc w:val="both"/>
        <w:rPr>
          <w:sz w:val="28"/>
          <w:szCs w:val="28"/>
          <w:lang w:val="sv-SE"/>
        </w:rPr>
      </w:pPr>
      <w:r>
        <w:rPr>
          <w:sz w:val="28"/>
          <w:szCs w:val="28"/>
          <w:lang w:val="sv-SE"/>
        </w:rPr>
        <w:t>- Bảng</w:t>
      </w:r>
      <w:r w:rsidRPr="00FD04A2">
        <w:rPr>
          <w:sz w:val="28"/>
          <w:szCs w:val="28"/>
          <w:lang w:val="sv-SE"/>
        </w:rPr>
        <w:t xml:space="preserve"> </w:t>
      </w:r>
      <w:r>
        <w:rPr>
          <w:sz w:val="28"/>
          <w:szCs w:val="28"/>
          <w:lang w:val="sv-SE"/>
        </w:rPr>
        <w:t>t</w:t>
      </w:r>
      <w:r w:rsidRPr="00FD04A2">
        <w:rPr>
          <w:sz w:val="28"/>
          <w:szCs w:val="28"/>
          <w:lang w:val="sv-SE"/>
        </w:rPr>
        <w:t xml:space="preserve">ính thử đơn giá thống kê, kiểm kê đất đai và xây dựng bản đồ hiện trạng sử dụng đất </w:t>
      </w:r>
      <w:r w:rsidR="00BA3097">
        <w:rPr>
          <w:sz w:val="28"/>
          <w:szCs w:val="28"/>
          <w:lang w:val="sv-SE"/>
        </w:rPr>
        <w:t>thành phố</w:t>
      </w:r>
      <w:r w:rsidRPr="00FD04A2">
        <w:rPr>
          <w:sz w:val="28"/>
          <w:szCs w:val="28"/>
          <w:lang w:val="sv-SE"/>
        </w:rPr>
        <w:t>;</w:t>
      </w:r>
    </w:p>
    <w:p w14:paraId="30BF86A9" w14:textId="009C18FE" w:rsidR="00F2228E" w:rsidRDefault="00F2228E" w:rsidP="00F2228E">
      <w:pPr>
        <w:spacing w:before="60" w:after="60" w:line="288" w:lineRule="auto"/>
        <w:ind w:firstLine="720"/>
        <w:jc w:val="both"/>
        <w:rPr>
          <w:sz w:val="28"/>
          <w:szCs w:val="28"/>
          <w:lang w:val="sv-SE"/>
        </w:rPr>
      </w:pPr>
      <w:r w:rsidRPr="00FD04A2">
        <w:rPr>
          <w:sz w:val="28"/>
          <w:szCs w:val="28"/>
          <w:lang w:val="sv-SE"/>
        </w:rPr>
        <w:t xml:space="preserve">+ </w:t>
      </w:r>
      <w:r>
        <w:rPr>
          <w:sz w:val="28"/>
          <w:szCs w:val="28"/>
          <w:lang w:val="sv-SE"/>
        </w:rPr>
        <w:t>Bảng t</w:t>
      </w:r>
      <w:r w:rsidRPr="00FD04A2">
        <w:rPr>
          <w:sz w:val="28"/>
          <w:szCs w:val="28"/>
          <w:lang w:val="sv-SE"/>
        </w:rPr>
        <w:t>ính thử đơn giá thực hiện kiểm kê chuyên đề.</w:t>
      </w:r>
    </w:p>
    <w:p w14:paraId="4EDC85BD" w14:textId="678692ED" w:rsidR="0098360D" w:rsidRPr="008D1129" w:rsidRDefault="003A06F3" w:rsidP="00F2228E">
      <w:pPr>
        <w:spacing w:before="60" w:after="60" w:line="288" w:lineRule="auto"/>
        <w:ind w:firstLine="720"/>
        <w:jc w:val="both"/>
        <w:rPr>
          <w:b/>
          <w:bCs/>
          <w:sz w:val="28"/>
          <w:szCs w:val="28"/>
          <w:lang w:val="vi"/>
        </w:rPr>
      </w:pPr>
      <w:r>
        <w:rPr>
          <w:b/>
          <w:bCs/>
          <w:sz w:val="28"/>
          <w:szCs w:val="28"/>
        </w:rPr>
        <w:t>7</w:t>
      </w:r>
      <w:r w:rsidR="0098360D" w:rsidRPr="008D1129">
        <w:rPr>
          <w:b/>
          <w:bCs/>
          <w:sz w:val="28"/>
          <w:szCs w:val="28"/>
          <w:lang w:val="vi"/>
        </w:rPr>
        <w:t>.2. Sản phẩm chính của Định mức kinh tế - kỹ thuật.</w:t>
      </w:r>
    </w:p>
    <w:p w14:paraId="7D038271" w14:textId="30C779FF" w:rsidR="0098360D" w:rsidRPr="008D1129" w:rsidRDefault="0098360D" w:rsidP="008E0AB0">
      <w:pPr>
        <w:keepNext/>
        <w:keepLines/>
        <w:tabs>
          <w:tab w:val="left" w:pos="709"/>
        </w:tabs>
        <w:autoSpaceDE/>
        <w:autoSpaceDN/>
        <w:spacing w:before="60" w:after="60" w:line="288" w:lineRule="auto"/>
        <w:ind w:firstLine="709"/>
        <w:jc w:val="both"/>
        <w:outlineLvl w:val="1"/>
        <w:rPr>
          <w:rFonts w:eastAsiaTheme="minorHAnsi"/>
          <w:sz w:val="28"/>
          <w:szCs w:val="28"/>
        </w:rPr>
      </w:pPr>
      <w:r w:rsidRPr="008D1129">
        <w:rPr>
          <w:rFonts w:eastAsiaTheme="minorHAnsi"/>
          <w:sz w:val="28"/>
          <w:szCs w:val="28"/>
        </w:rPr>
        <w:t xml:space="preserve">Định mức kinh tế - kỹ thuật </w:t>
      </w:r>
      <w:r w:rsidR="00F00D6B" w:rsidRPr="00F00D6B">
        <w:rPr>
          <w:color w:val="000000" w:themeColor="text1"/>
          <w:sz w:val="28"/>
          <w:szCs w:val="28"/>
        </w:rPr>
        <w:t>thống kê, kiểm kê đất đai và lập bản đồ hiện trạng sử dụng đất</w:t>
      </w:r>
      <w:r w:rsidRPr="008D1129">
        <w:rPr>
          <w:rFonts w:eastAsiaTheme="minorHAnsi"/>
          <w:sz w:val="28"/>
          <w:szCs w:val="28"/>
        </w:rPr>
        <w:t xml:space="preserve"> gồm có</w:t>
      </w:r>
      <w:r w:rsidR="00692FCD">
        <w:rPr>
          <w:rFonts w:eastAsiaTheme="minorHAnsi"/>
          <w:sz w:val="28"/>
          <w:szCs w:val="28"/>
        </w:rPr>
        <w:t xml:space="preserve"> </w:t>
      </w:r>
      <w:r w:rsidR="008D34BA">
        <w:rPr>
          <w:rFonts w:eastAsiaTheme="minorHAnsi"/>
          <w:sz w:val="28"/>
          <w:szCs w:val="28"/>
        </w:rPr>
        <w:t xml:space="preserve">3 </w:t>
      </w:r>
      <w:r w:rsidR="00F00D6B">
        <w:rPr>
          <w:rFonts w:eastAsiaTheme="minorHAnsi"/>
          <w:sz w:val="28"/>
          <w:szCs w:val="28"/>
        </w:rPr>
        <w:t>chương</w:t>
      </w:r>
      <w:r w:rsidR="008D34BA">
        <w:rPr>
          <w:rFonts w:eastAsiaTheme="minorHAnsi"/>
          <w:sz w:val="28"/>
          <w:szCs w:val="28"/>
        </w:rPr>
        <w:t xml:space="preserve"> và </w:t>
      </w:r>
      <w:r w:rsidR="00F00D6B">
        <w:rPr>
          <w:rFonts w:eastAsiaTheme="minorHAnsi"/>
          <w:sz w:val="28"/>
          <w:szCs w:val="28"/>
        </w:rPr>
        <w:t>22</w:t>
      </w:r>
      <w:r w:rsidR="00A71C26">
        <w:rPr>
          <w:rFonts w:eastAsiaTheme="minorHAnsi"/>
          <w:sz w:val="28"/>
          <w:szCs w:val="28"/>
        </w:rPr>
        <w:t xml:space="preserve"> điều</w:t>
      </w:r>
      <w:r w:rsidRPr="008D1129">
        <w:rPr>
          <w:rFonts w:eastAsiaTheme="minorHAnsi"/>
          <w:sz w:val="28"/>
          <w:szCs w:val="28"/>
        </w:rPr>
        <w:t>:</w:t>
      </w:r>
    </w:p>
    <w:p w14:paraId="4D1BB929" w14:textId="4AF4EE35" w:rsidR="00B52406" w:rsidRPr="00937CE6" w:rsidRDefault="00B52406" w:rsidP="00B52406">
      <w:pPr>
        <w:pStyle w:val="Default"/>
        <w:spacing w:after="120" w:line="360" w:lineRule="exact"/>
        <w:ind w:firstLine="567"/>
        <w:jc w:val="both"/>
        <w:rPr>
          <w:b/>
          <w:color w:val="auto"/>
          <w:sz w:val="28"/>
          <w:szCs w:val="28"/>
        </w:rPr>
      </w:pPr>
      <w:r>
        <w:rPr>
          <w:b/>
          <w:color w:val="auto"/>
          <w:sz w:val="28"/>
          <w:szCs w:val="28"/>
        </w:rPr>
        <w:t>1. Chương I</w:t>
      </w:r>
      <w:r w:rsidRPr="00937CE6">
        <w:rPr>
          <w:b/>
          <w:color w:val="auto"/>
          <w:sz w:val="28"/>
          <w:szCs w:val="28"/>
        </w:rPr>
        <w:t xml:space="preserve"> QUY ĐỊNH CHUNG, gồ</w:t>
      </w:r>
      <w:r>
        <w:rPr>
          <w:b/>
          <w:color w:val="auto"/>
          <w:sz w:val="28"/>
          <w:szCs w:val="28"/>
        </w:rPr>
        <w:t>m 6 điều</w:t>
      </w:r>
      <w:r w:rsidRPr="00937CE6">
        <w:rPr>
          <w:b/>
          <w:color w:val="auto"/>
          <w:sz w:val="28"/>
          <w:szCs w:val="28"/>
        </w:rPr>
        <w:t>:</w:t>
      </w:r>
    </w:p>
    <w:p w14:paraId="3B9B4232" w14:textId="77777777" w:rsidR="00B52406" w:rsidRPr="0041610E" w:rsidRDefault="00B52406" w:rsidP="00B52406">
      <w:pPr>
        <w:spacing w:after="120" w:line="360" w:lineRule="exact"/>
        <w:ind w:firstLine="567"/>
        <w:jc w:val="both"/>
        <w:rPr>
          <w:bCs/>
          <w:sz w:val="28"/>
          <w:szCs w:val="28"/>
        </w:rPr>
      </w:pPr>
      <w:r>
        <w:rPr>
          <w:bCs/>
          <w:sz w:val="28"/>
          <w:szCs w:val="28"/>
        </w:rPr>
        <w:t xml:space="preserve">Điều </w:t>
      </w:r>
      <w:r w:rsidRPr="0041610E">
        <w:rPr>
          <w:bCs/>
          <w:sz w:val="28"/>
          <w:szCs w:val="28"/>
        </w:rPr>
        <w:t>1. Phạm vi điều chỉnh.</w:t>
      </w:r>
    </w:p>
    <w:p w14:paraId="4E474C02" w14:textId="77777777" w:rsidR="00B52406" w:rsidRPr="0041610E" w:rsidRDefault="00B52406" w:rsidP="00B52406">
      <w:pPr>
        <w:spacing w:after="120" w:line="360" w:lineRule="exact"/>
        <w:ind w:firstLine="567"/>
        <w:jc w:val="both"/>
        <w:rPr>
          <w:bCs/>
          <w:sz w:val="28"/>
          <w:szCs w:val="28"/>
        </w:rPr>
      </w:pPr>
      <w:r>
        <w:rPr>
          <w:bCs/>
          <w:sz w:val="28"/>
          <w:szCs w:val="28"/>
        </w:rPr>
        <w:t xml:space="preserve">Điều </w:t>
      </w:r>
      <w:r w:rsidRPr="0041610E">
        <w:rPr>
          <w:bCs/>
          <w:sz w:val="28"/>
          <w:szCs w:val="28"/>
        </w:rPr>
        <w:t>2. Đối tượng áp dụng.</w:t>
      </w:r>
    </w:p>
    <w:p w14:paraId="203BCC62" w14:textId="77777777" w:rsidR="00B52406" w:rsidRPr="0041610E" w:rsidRDefault="00B52406" w:rsidP="00B52406">
      <w:pPr>
        <w:spacing w:after="120" w:line="360" w:lineRule="exact"/>
        <w:ind w:firstLine="567"/>
        <w:jc w:val="both"/>
        <w:rPr>
          <w:bCs/>
          <w:sz w:val="28"/>
          <w:szCs w:val="28"/>
        </w:rPr>
      </w:pPr>
      <w:r>
        <w:rPr>
          <w:bCs/>
          <w:sz w:val="28"/>
          <w:szCs w:val="28"/>
        </w:rPr>
        <w:t xml:space="preserve">Điều </w:t>
      </w:r>
      <w:r w:rsidRPr="0041610E">
        <w:rPr>
          <w:bCs/>
          <w:sz w:val="28"/>
          <w:szCs w:val="28"/>
        </w:rPr>
        <w:t xml:space="preserve">3. </w:t>
      </w:r>
      <w:r>
        <w:rPr>
          <w:bCs/>
          <w:sz w:val="28"/>
          <w:szCs w:val="28"/>
        </w:rPr>
        <w:t>Phạm vi áp dụng</w:t>
      </w:r>
      <w:r w:rsidRPr="0041610E">
        <w:rPr>
          <w:bCs/>
          <w:sz w:val="28"/>
          <w:szCs w:val="28"/>
        </w:rPr>
        <w:t>.</w:t>
      </w:r>
    </w:p>
    <w:p w14:paraId="311C9568" w14:textId="77777777" w:rsidR="00B52406" w:rsidRPr="0073214F" w:rsidRDefault="00B52406" w:rsidP="00B52406">
      <w:pPr>
        <w:pStyle w:val="Heading2"/>
        <w:ind w:firstLine="567"/>
        <w:rPr>
          <w:b w:val="0"/>
          <w:spacing w:val="-2"/>
          <w:sz w:val="28"/>
          <w:szCs w:val="28"/>
        </w:rPr>
      </w:pPr>
      <w:r w:rsidRPr="0073214F">
        <w:rPr>
          <w:rFonts w:ascii="Times New Roman" w:hAnsi="Times New Roman"/>
          <w:b w:val="0"/>
          <w:sz w:val="28"/>
          <w:szCs w:val="28"/>
          <w:lang w:val="vi-VN"/>
        </w:rPr>
        <w:t>Điều 4. Nội dung định mức kinh tế - kỹ thuật thống kê, kiểm kê đất đai và lập bản đồ hiện trạng sử dụng đất</w:t>
      </w:r>
      <w:r w:rsidRPr="0073214F">
        <w:rPr>
          <w:rFonts w:ascii="Times New Roman" w:hAnsi="Times New Roman"/>
          <w:b w:val="0"/>
          <w:sz w:val="28"/>
          <w:szCs w:val="28"/>
        </w:rPr>
        <w:t>.</w:t>
      </w:r>
    </w:p>
    <w:p w14:paraId="309C8D66" w14:textId="77777777" w:rsidR="00B52406" w:rsidRPr="0041610E" w:rsidRDefault="00B52406" w:rsidP="00B52406">
      <w:pPr>
        <w:spacing w:after="120" w:line="360" w:lineRule="exact"/>
        <w:ind w:firstLine="567"/>
        <w:jc w:val="both"/>
        <w:rPr>
          <w:bCs/>
          <w:sz w:val="28"/>
          <w:szCs w:val="28"/>
        </w:rPr>
      </w:pPr>
      <w:r w:rsidRPr="0084536B">
        <w:rPr>
          <w:sz w:val="28"/>
          <w:szCs w:val="28"/>
          <w:lang w:val="vi-VN"/>
        </w:rPr>
        <w:t>Điều 5. Quy định về đơn vị tính trong định mức</w:t>
      </w:r>
    </w:p>
    <w:p w14:paraId="00E95B00" w14:textId="77777777" w:rsidR="00B52406" w:rsidRPr="0041610E" w:rsidRDefault="00B52406" w:rsidP="00B52406">
      <w:pPr>
        <w:spacing w:after="120" w:line="360" w:lineRule="exact"/>
        <w:ind w:firstLine="567"/>
        <w:jc w:val="both"/>
        <w:rPr>
          <w:bCs/>
          <w:sz w:val="28"/>
          <w:szCs w:val="28"/>
        </w:rPr>
      </w:pPr>
      <w:r w:rsidRPr="000248AD">
        <w:rPr>
          <w:sz w:val="28"/>
          <w:szCs w:val="28"/>
          <w:lang w:val="vi-VN"/>
        </w:rPr>
        <w:t>Điều 6: Từ ngữ viết tắt</w:t>
      </w:r>
    </w:p>
    <w:p w14:paraId="1354B36B" w14:textId="47367BD4" w:rsidR="00B52406" w:rsidRPr="00937CE6" w:rsidRDefault="0073214F" w:rsidP="00B52406">
      <w:pPr>
        <w:pStyle w:val="Default"/>
        <w:spacing w:after="120" w:line="360" w:lineRule="exact"/>
        <w:ind w:firstLine="567"/>
        <w:jc w:val="both"/>
        <w:rPr>
          <w:b/>
          <w:color w:val="auto"/>
          <w:sz w:val="28"/>
          <w:szCs w:val="28"/>
        </w:rPr>
      </w:pPr>
      <w:r>
        <w:rPr>
          <w:b/>
          <w:color w:val="auto"/>
          <w:sz w:val="28"/>
          <w:szCs w:val="28"/>
        </w:rPr>
        <w:t xml:space="preserve">2. </w:t>
      </w:r>
      <w:r w:rsidR="00B52406">
        <w:rPr>
          <w:b/>
          <w:color w:val="auto"/>
          <w:sz w:val="28"/>
          <w:szCs w:val="28"/>
        </w:rPr>
        <w:t>Chương II</w:t>
      </w:r>
      <w:r w:rsidR="00B52406" w:rsidRPr="00937CE6">
        <w:rPr>
          <w:b/>
          <w:color w:val="auto"/>
          <w:sz w:val="28"/>
          <w:szCs w:val="28"/>
        </w:rPr>
        <w:t xml:space="preserve"> ĐỊNH MỨC LAO ĐỘNG </w:t>
      </w:r>
      <w:r w:rsidR="00B52406" w:rsidRPr="007A4A4B">
        <w:rPr>
          <w:color w:val="auto"/>
          <w:sz w:val="28"/>
          <w:szCs w:val="28"/>
        </w:rPr>
        <w:t>(gồ</w:t>
      </w:r>
      <w:r w:rsidR="00B52406">
        <w:rPr>
          <w:color w:val="auto"/>
          <w:sz w:val="28"/>
          <w:szCs w:val="28"/>
        </w:rPr>
        <w:t>m 4</w:t>
      </w:r>
      <w:r w:rsidR="00B52406" w:rsidRPr="007A4A4B">
        <w:rPr>
          <w:color w:val="auto"/>
          <w:sz w:val="28"/>
          <w:szCs w:val="28"/>
        </w:rPr>
        <w:t xml:space="preserve"> </w:t>
      </w:r>
      <w:r w:rsidR="00B52406">
        <w:rPr>
          <w:color w:val="auto"/>
          <w:sz w:val="28"/>
          <w:szCs w:val="28"/>
        </w:rPr>
        <w:t>Mục, 8 điều</w:t>
      </w:r>
      <w:r w:rsidR="00B52406" w:rsidRPr="007A4A4B">
        <w:rPr>
          <w:color w:val="auto"/>
          <w:sz w:val="28"/>
          <w:szCs w:val="28"/>
        </w:rPr>
        <w:t>), cụ thể</w:t>
      </w:r>
      <w:r w:rsidR="00B52406" w:rsidRPr="00937CE6">
        <w:rPr>
          <w:b/>
          <w:color w:val="auto"/>
          <w:sz w:val="28"/>
          <w:szCs w:val="28"/>
        </w:rPr>
        <w:t>:</w:t>
      </w:r>
    </w:p>
    <w:p w14:paraId="3373CDFD" w14:textId="372F6B9F" w:rsidR="00B52406" w:rsidRPr="00881958" w:rsidRDefault="00B52406" w:rsidP="00B52406">
      <w:pPr>
        <w:spacing w:after="120" w:line="320" w:lineRule="exact"/>
        <w:ind w:firstLine="567"/>
        <w:jc w:val="both"/>
        <w:rPr>
          <w:b/>
          <w:bCs/>
          <w:sz w:val="28"/>
          <w:szCs w:val="28"/>
        </w:rPr>
      </w:pPr>
      <w:bookmarkStart w:id="9" w:name="_Toc494182237"/>
      <w:bookmarkStart w:id="10" w:name="_Toc191001661"/>
      <w:r>
        <w:rPr>
          <w:b/>
          <w:bCs/>
          <w:sz w:val="28"/>
          <w:szCs w:val="28"/>
        </w:rPr>
        <w:t>Mục</w:t>
      </w:r>
      <w:r w:rsidRPr="00881958">
        <w:rPr>
          <w:b/>
          <w:bCs/>
          <w:sz w:val="28"/>
          <w:szCs w:val="28"/>
        </w:rPr>
        <w:t xml:space="preserve"> </w:t>
      </w:r>
      <w:r>
        <w:rPr>
          <w:b/>
          <w:bCs/>
          <w:sz w:val="28"/>
          <w:szCs w:val="28"/>
        </w:rPr>
        <w:t>1</w:t>
      </w:r>
      <w:r w:rsidRPr="00881958">
        <w:rPr>
          <w:b/>
          <w:bCs/>
          <w:sz w:val="28"/>
          <w:szCs w:val="28"/>
        </w:rPr>
        <w:t>: Thống kê đất đai định kỳ</w:t>
      </w:r>
      <w:r w:rsidRPr="005D2E5C">
        <w:rPr>
          <w:bCs/>
          <w:sz w:val="28"/>
          <w:szCs w:val="28"/>
        </w:rPr>
        <w:t>, gồm</w:t>
      </w:r>
      <w:r w:rsidR="004429BF">
        <w:rPr>
          <w:bCs/>
          <w:sz w:val="28"/>
          <w:szCs w:val="28"/>
        </w:rPr>
        <w:t xml:space="preserve"> 2 điều</w:t>
      </w:r>
      <w:r w:rsidRPr="005D2E5C">
        <w:rPr>
          <w:bCs/>
          <w:sz w:val="28"/>
          <w:szCs w:val="28"/>
        </w:rPr>
        <w:t>:</w:t>
      </w:r>
    </w:p>
    <w:p w14:paraId="7CB23823" w14:textId="77777777" w:rsidR="00B52406" w:rsidRPr="00881958" w:rsidRDefault="00B52406" w:rsidP="00B52406">
      <w:pPr>
        <w:spacing w:after="120" w:line="320" w:lineRule="exact"/>
        <w:ind w:firstLine="567"/>
        <w:jc w:val="both"/>
        <w:rPr>
          <w:bCs/>
          <w:sz w:val="28"/>
          <w:szCs w:val="28"/>
        </w:rPr>
      </w:pPr>
      <w:r w:rsidRPr="0084536B">
        <w:rPr>
          <w:sz w:val="28"/>
          <w:szCs w:val="28"/>
          <w:lang w:val="vi-VN"/>
        </w:rPr>
        <w:t xml:space="preserve">Điều </w:t>
      </w:r>
      <w:r>
        <w:rPr>
          <w:sz w:val="28"/>
          <w:szCs w:val="28"/>
        </w:rPr>
        <w:t>7</w:t>
      </w:r>
      <w:r w:rsidRPr="0084536B">
        <w:rPr>
          <w:sz w:val="28"/>
          <w:szCs w:val="28"/>
          <w:lang w:val="vi-VN"/>
        </w:rPr>
        <w:t>. Thống kê đất đai cấp xã</w:t>
      </w:r>
    </w:p>
    <w:p w14:paraId="5C209B60" w14:textId="65EAEFFD" w:rsidR="00B52406" w:rsidRPr="00881958" w:rsidRDefault="00B52406" w:rsidP="00B52406">
      <w:pPr>
        <w:spacing w:after="120" w:line="320" w:lineRule="exact"/>
        <w:ind w:firstLine="567"/>
        <w:jc w:val="both"/>
        <w:rPr>
          <w:bCs/>
          <w:sz w:val="28"/>
          <w:szCs w:val="28"/>
        </w:rPr>
      </w:pPr>
      <w:r w:rsidRPr="0084536B">
        <w:rPr>
          <w:sz w:val="28"/>
          <w:szCs w:val="28"/>
          <w:lang w:val="sv-SE"/>
        </w:rPr>
        <w:t xml:space="preserve">Điều </w:t>
      </w:r>
      <w:r>
        <w:rPr>
          <w:sz w:val="28"/>
          <w:szCs w:val="28"/>
          <w:lang w:val="sv-SE"/>
        </w:rPr>
        <w:t>8</w:t>
      </w:r>
      <w:r w:rsidRPr="0084536B">
        <w:rPr>
          <w:sz w:val="28"/>
          <w:szCs w:val="28"/>
          <w:lang w:val="sv-SE"/>
        </w:rPr>
        <w:t xml:space="preserve">. Thống kê đất đai </w:t>
      </w:r>
      <w:r w:rsidR="00BA3097">
        <w:rPr>
          <w:sz w:val="28"/>
          <w:szCs w:val="28"/>
          <w:lang w:val="sv-SE"/>
        </w:rPr>
        <w:t>thành phố</w:t>
      </w:r>
    </w:p>
    <w:p w14:paraId="69F58F75" w14:textId="13E4094C" w:rsidR="00B52406" w:rsidRPr="00881958" w:rsidRDefault="00B52406" w:rsidP="00B52406">
      <w:pPr>
        <w:spacing w:after="120" w:line="320" w:lineRule="exact"/>
        <w:ind w:firstLine="567"/>
        <w:jc w:val="both"/>
        <w:rPr>
          <w:b/>
          <w:bCs/>
          <w:sz w:val="28"/>
          <w:szCs w:val="28"/>
        </w:rPr>
      </w:pPr>
      <w:r>
        <w:rPr>
          <w:b/>
          <w:bCs/>
          <w:sz w:val="28"/>
          <w:szCs w:val="28"/>
        </w:rPr>
        <w:t>Mục</w:t>
      </w:r>
      <w:r w:rsidRPr="00881958">
        <w:rPr>
          <w:b/>
          <w:bCs/>
          <w:sz w:val="28"/>
          <w:szCs w:val="28"/>
        </w:rPr>
        <w:t xml:space="preserve"> </w:t>
      </w:r>
      <w:r>
        <w:rPr>
          <w:b/>
          <w:bCs/>
          <w:sz w:val="28"/>
          <w:szCs w:val="28"/>
        </w:rPr>
        <w:t>2</w:t>
      </w:r>
      <w:r w:rsidRPr="00881958">
        <w:rPr>
          <w:b/>
          <w:bCs/>
          <w:sz w:val="28"/>
          <w:szCs w:val="28"/>
        </w:rPr>
        <w:t>: Kiểm kê đất đai định kỳ</w:t>
      </w:r>
      <w:r w:rsidRPr="005D2E5C">
        <w:rPr>
          <w:bCs/>
          <w:sz w:val="28"/>
          <w:szCs w:val="28"/>
        </w:rPr>
        <w:t>, gồm</w:t>
      </w:r>
      <w:r w:rsidR="004429BF">
        <w:rPr>
          <w:bCs/>
          <w:sz w:val="28"/>
          <w:szCs w:val="28"/>
        </w:rPr>
        <w:t xml:space="preserve"> 2 điều</w:t>
      </w:r>
      <w:r w:rsidRPr="005D2E5C">
        <w:rPr>
          <w:bCs/>
          <w:sz w:val="28"/>
          <w:szCs w:val="28"/>
        </w:rPr>
        <w:t>:</w:t>
      </w:r>
    </w:p>
    <w:p w14:paraId="0C8D76B1" w14:textId="77777777" w:rsidR="00B52406" w:rsidRPr="00881958" w:rsidRDefault="00B52406" w:rsidP="00B52406">
      <w:pPr>
        <w:spacing w:after="120" w:line="320" w:lineRule="exact"/>
        <w:ind w:firstLine="567"/>
        <w:jc w:val="both"/>
        <w:rPr>
          <w:bCs/>
          <w:sz w:val="28"/>
          <w:szCs w:val="28"/>
        </w:rPr>
      </w:pPr>
      <w:r w:rsidRPr="0084536B">
        <w:rPr>
          <w:sz w:val="28"/>
          <w:szCs w:val="28"/>
        </w:rPr>
        <w:t>Điều 9. Kiểm kê đất đai cấp xã</w:t>
      </w:r>
    </w:p>
    <w:p w14:paraId="2A0F0918" w14:textId="1785596E" w:rsidR="00B52406" w:rsidRPr="00881958" w:rsidRDefault="00B52406" w:rsidP="00B52406">
      <w:pPr>
        <w:spacing w:after="120" w:line="320" w:lineRule="exact"/>
        <w:ind w:firstLine="567"/>
        <w:jc w:val="both"/>
        <w:rPr>
          <w:bCs/>
          <w:sz w:val="28"/>
          <w:szCs w:val="28"/>
        </w:rPr>
      </w:pPr>
      <w:r w:rsidRPr="0084536B">
        <w:rPr>
          <w:sz w:val="28"/>
          <w:szCs w:val="28"/>
        </w:rPr>
        <w:t xml:space="preserve">Điều </w:t>
      </w:r>
      <w:r>
        <w:rPr>
          <w:sz w:val="28"/>
          <w:szCs w:val="28"/>
        </w:rPr>
        <w:t>10</w:t>
      </w:r>
      <w:r w:rsidRPr="0084536B">
        <w:rPr>
          <w:sz w:val="28"/>
          <w:szCs w:val="28"/>
        </w:rPr>
        <w:t xml:space="preserve">. Kiểm kê đất đai </w:t>
      </w:r>
      <w:r w:rsidR="00BA3097">
        <w:rPr>
          <w:sz w:val="28"/>
          <w:szCs w:val="28"/>
        </w:rPr>
        <w:t>thành phố</w:t>
      </w:r>
    </w:p>
    <w:p w14:paraId="1DDC9851" w14:textId="1BF443B8" w:rsidR="00B52406" w:rsidRPr="00881958" w:rsidRDefault="00B52406" w:rsidP="00B52406">
      <w:pPr>
        <w:spacing w:after="120" w:line="320" w:lineRule="exact"/>
        <w:ind w:firstLine="567"/>
        <w:jc w:val="both"/>
        <w:rPr>
          <w:b/>
          <w:bCs/>
          <w:sz w:val="28"/>
          <w:szCs w:val="28"/>
        </w:rPr>
      </w:pPr>
      <w:r w:rsidRPr="00881958">
        <w:rPr>
          <w:b/>
          <w:bCs/>
          <w:sz w:val="28"/>
          <w:szCs w:val="28"/>
        </w:rPr>
        <w:t xml:space="preserve"> </w:t>
      </w:r>
      <w:r>
        <w:rPr>
          <w:b/>
          <w:bCs/>
          <w:sz w:val="28"/>
          <w:szCs w:val="28"/>
        </w:rPr>
        <w:t>Mục 3</w:t>
      </w:r>
      <w:r w:rsidRPr="00881958">
        <w:rPr>
          <w:b/>
          <w:bCs/>
          <w:sz w:val="28"/>
          <w:szCs w:val="28"/>
        </w:rPr>
        <w:t>: Kiểm kê đất đai chuyên đề</w:t>
      </w:r>
      <w:r w:rsidRPr="005D2E5C">
        <w:rPr>
          <w:bCs/>
          <w:sz w:val="28"/>
          <w:szCs w:val="28"/>
        </w:rPr>
        <w:t>, gồm</w:t>
      </w:r>
      <w:r w:rsidR="004429BF">
        <w:rPr>
          <w:bCs/>
          <w:sz w:val="28"/>
          <w:szCs w:val="28"/>
        </w:rPr>
        <w:t xml:space="preserve"> 2 điều</w:t>
      </w:r>
      <w:r w:rsidRPr="005D2E5C">
        <w:rPr>
          <w:bCs/>
          <w:sz w:val="28"/>
          <w:szCs w:val="28"/>
        </w:rPr>
        <w:t>:</w:t>
      </w:r>
    </w:p>
    <w:p w14:paraId="32CC108D" w14:textId="77777777" w:rsidR="00B52406" w:rsidRPr="00881958" w:rsidRDefault="00B52406" w:rsidP="00B52406">
      <w:pPr>
        <w:spacing w:after="120" w:line="320" w:lineRule="exact"/>
        <w:ind w:firstLine="567"/>
        <w:jc w:val="both"/>
        <w:rPr>
          <w:bCs/>
          <w:sz w:val="28"/>
          <w:szCs w:val="28"/>
        </w:rPr>
      </w:pPr>
      <w:r w:rsidRPr="0084536B">
        <w:rPr>
          <w:sz w:val="28"/>
          <w:szCs w:val="28"/>
          <w:lang w:val="vi-VN"/>
        </w:rPr>
        <w:t>Điều 1</w:t>
      </w:r>
      <w:r>
        <w:rPr>
          <w:sz w:val="28"/>
          <w:szCs w:val="28"/>
        </w:rPr>
        <w:t>1</w:t>
      </w:r>
      <w:r w:rsidRPr="0084536B">
        <w:rPr>
          <w:sz w:val="28"/>
          <w:szCs w:val="28"/>
          <w:lang w:val="vi-VN"/>
        </w:rPr>
        <w:t>. Kiểm kê đất đai các công ty nông, lâm trường</w:t>
      </w:r>
    </w:p>
    <w:p w14:paraId="59A3C2BE" w14:textId="77777777" w:rsidR="00B52406" w:rsidRDefault="00B52406" w:rsidP="00B52406">
      <w:pPr>
        <w:spacing w:after="120" w:line="320" w:lineRule="exact"/>
        <w:ind w:firstLine="567"/>
        <w:jc w:val="both"/>
        <w:rPr>
          <w:bCs/>
          <w:sz w:val="28"/>
          <w:szCs w:val="28"/>
        </w:rPr>
      </w:pPr>
      <w:r w:rsidRPr="0084536B">
        <w:rPr>
          <w:rFonts w:ascii="Times New Roman Bold" w:hAnsi="Times New Roman Bold"/>
          <w:spacing w:val="-8"/>
          <w:sz w:val="28"/>
          <w:szCs w:val="28"/>
          <w:lang w:val="sv-SE"/>
        </w:rPr>
        <w:t>Điều 1</w:t>
      </w:r>
      <w:r>
        <w:rPr>
          <w:rFonts w:ascii="Times New Roman Bold" w:hAnsi="Times New Roman Bold"/>
          <w:spacing w:val="-8"/>
          <w:sz w:val="28"/>
          <w:szCs w:val="28"/>
          <w:lang w:val="sv-SE"/>
        </w:rPr>
        <w:t>2</w:t>
      </w:r>
      <w:r w:rsidRPr="0084536B">
        <w:rPr>
          <w:rFonts w:ascii="Times New Roman Bold" w:hAnsi="Times New Roman Bold"/>
          <w:spacing w:val="-8"/>
          <w:sz w:val="28"/>
          <w:szCs w:val="28"/>
          <w:lang w:val="sv-SE"/>
        </w:rPr>
        <w:t>. Kiểm kê đất đai khu vực sạt lở, bồi đắp trong 5 năm (2020-2024)</w:t>
      </w:r>
      <w:r w:rsidRPr="00881958">
        <w:rPr>
          <w:bCs/>
          <w:sz w:val="28"/>
          <w:szCs w:val="28"/>
        </w:rPr>
        <w:t xml:space="preserve"> </w:t>
      </w:r>
    </w:p>
    <w:p w14:paraId="7A72E4D6" w14:textId="766EBC34" w:rsidR="00B52406" w:rsidRDefault="00B52406" w:rsidP="00B52406">
      <w:pPr>
        <w:spacing w:after="120" w:line="320" w:lineRule="exact"/>
        <w:ind w:firstLine="567"/>
        <w:jc w:val="both"/>
        <w:rPr>
          <w:bCs/>
          <w:sz w:val="28"/>
          <w:szCs w:val="28"/>
        </w:rPr>
      </w:pPr>
      <w:r w:rsidRPr="0063256A">
        <w:rPr>
          <w:b/>
          <w:bCs/>
          <w:sz w:val="28"/>
          <w:szCs w:val="28"/>
        </w:rPr>
        <w:t>Mục 4: Lập bản đồ hiện trạng sử dụng đất</w:t>
      </w:r>
      <w:r>
        <w:rPr>
          <w:bCs/>
          <w:sz w:val="28"/>
          <w:szCs w:val="28"/>
        </w:rPr>
        <w:t>, gồm</w:t>
      </w:r>
      <w:r w:rsidR="004429BF">
        <w:rPr>
          <w:bCs/>
          <w:sz w:val="28"/>
          <w:szCs w:val="28"/>
        </w:rPr>
        <w:t xml:space="preserve"> 2 điều</w:t>
      </w:r>
      <w:r>
        <w:rPr>
          <w:bCs/>
          <w:sz w:val="28"/>
          <w:szCs w:val="28"/>
        </w:rPr>
        <w:t>:</w:t>
      </w:r>
    </w:p>
    <w:p w14:paraId="24C1E293" w14:textId="77777777" w:rsidR="00B52406" w:rsidRDefault="00B52406" w:rsidP="00B52406">
      <w:pPr>
        <w:spacing w:after="120" w:line="320" w:lineRule="exact"/>
        <w:ind w:left="567"/>
        <w:jc w:val="both"/>
        <w:rPr>
          <w:sz w:val="28"/>
          <w:szCs w:val="28"/>
          <w:lang w:val="sv-SE"/>
        </w:rPr>
      </w:pPr>
      <w:r w:rsidRPr="0084536B">
        <w:rPr>
          <w:sz w:val="28"/>
          <w:szCs w:val="28"/>
          <w:lang w:val="sv-SE"/>
        </w:rPr>
        <w:lastRenderedPageBreak/>
        <w:t>Điều 1</w:t>
      </w:r>
      <w:r>
        <w:rPr>
          <w:sz w:val="28"/>
          <w:szCs w:val="28"/>
          <w:lang w:val="sv-SE"/>
        </w:rPr>
        <w:t>3</w:t>
      </w:r>
      <w:r w:rsidRPr="0084536B">
        <w:rPr>
          <w:sz w:val="28"/>
          <w:szCs w:val="28"/>
          <w:lang w:val="sv-SE"/>
        </w:rPr>
        <w:t>. Lập bản đồ hiện trạng sử dụng đất cấp xã</w:t>
      </w:r>
    </w:p>
    <w:p w14:paraId="3D1DEC8E" w14:textId="551A1468" w:rsidR="00B52406" w:rsidRPr="00881958" w:rsidRDefault="00B52406" w:rsidP="00B52406">
      <w:pPr>
        <w:spacing w:after="120" w:line="320" w:lineRule="exact"/>
        <w:ind w:left="567"/>
        <w:jc w:val="both"/>
        <w:rPr>
          <w:bCs/>
          <w:sz w:val="28"/>
          <w:szCs w:val="28"/>
        </w:rPr>
      </w:pPr>
      <w:r w:rsidRPr="0084536B">
        <w:rPr>
          <w:sz w:val="28"/>
          <w:szCs w:val="28"/>
          <w:lang w:val="sv-SE"/>
        </w:rPr>
        <w:t>Điều 1</w:t>
      </w:r>
      <w:r>
        <w:rPr>
          <w:sz w:val="28"/>
          <w:szCs w:val="28"/>
          <w:lang w:val="sv-SE"/>
        </w:rPr>
        <w:t>4</w:t>
      </w:r>
      <w:r w:rsidRPr="0084536B">
        <w:rPr>
          <w:sz w:val="28"/>
          <w:szCs w:val="28"/>
          <w:lang w:val="sv-SE"/>
        </w:rPr>
        <w:t xml:space="preserve">. Lập bản đồ hiện trạng sử dụng đất </w:t>
      </w:r>
      <w:r w:rsidR="00BA3097">
        <w:rPr>
          <w:sz w:val="28"/>
          <w:szCs w:val="28"/>
          <w:lang w:val="sv-SE"/>
        </w:rPr>
        <w:t>thành phố</w:t>
      </w:r>
    </w:p>
    <w:p w14:paraId="4008E48B" w14:textId="5845BD67" w:rsidR="00B52406" w:rsidRPr="00881958" w:rsidRDefault="0073214F" w:rsidP="00B52406">
      <w:pPr>
        <w:spacing w:after="120" w:line="320" w:lineRule="exact"/>
        <w:ind w:firstLine="567"/>
        <w:jc w:val="both"/>
        <w:rPr>
          <w:b/>
          <w:sz w:val="28"/>
          <w:szCs w:val="28"/>
        </w:rPr>
      </w:pPr>
      <w:r>
        <w:rPr>
          <w:b/>
          <w:sz w:val="28"/>
          <w:szCs w:val="28"/>
        </w:rPr>
        <w:t xml:space="preserve">3. </w:t>
      </w:r>
      <w:r w:rsidR="00B52406">
        <w:rPr>
          <w:b/>
          <w:sz w:val="28"/>
          <w:szCs w:val="28"/>
        </w:rPr>
        <w:t>Chương</w:t>
      </w:r>
      <w:r w:rsidR="00B52406" w:rsidRPr="00881958">
        <w:rPr>
          <w:b/>
          <w:sz w:val="28"/>
          <w:szCs w:val="28"/>
        </w:rPr>
        <w:t xml:space="preserve"> III: </w:t>
      </w:r>
      <w:r w:rsidR="00B52406">
        <w:rPr>
          <w:b/>
          <w:sz w:val="28"/>
          <w:szCs w:val="28"/>
        </w:rPr>
        <w:t>ĐỊNH MỨC VẬT TƯ VÀ THIẾT BỊ</w:t>
      </w:r>
      <w:r w:rsidR="00B52406" w:rsidRPr="005D2E5C">
        <w:rPr>
          <w:sz w:val="28"/>
          <w:szCs w:val="28"/>
        </w:rPr>
        <w:t xml:space="preserve">, </w:t>
      </w:r>
      <w:r w:rsidR="00B52406">
        <w:rPr>
          <w:sz w:val="28"/>
          <w:szCs w:val="28"/>
        </w:rPr>
        <w:t>(</w:t>
      </w:r>
      <w:r w:rsidR="00B52406" w:rsidRPr="007A4A4B">
        <w:rPr>
          <w:sz w:val="28"/>
          <w:szCs w:val="28"/>
        </w:rPr>
        <w:t>gồ</w:t>
      </w:r>
      <w:r w:rsidR="00B52406">
        <w:rPr>
          <w:sz w:val="28"/>
          <w:szCs w:val="28"/>
        </w:rPr>
        <w:t>m 4</w:t>
      </w:r>
      <w:r w:rsidR="00B52406" w:rsidRPr="007A4A4B">
        <w:rPr>
          <w:sz w:val="28"/>
          <w:szCs w:val="28"/>
        </w:rPr>
        <w:t xml:space="preserve"> </w:t>
      </w:r>
      <w:r w:rsidR="00B52406">
        <w:rPr>
          <w:sz w:val="28"/>
          <w:szCs w:val="28"/>
        </w:rPr>
        <w:t>Mục, 8 điều)</w:t>
      </w:r>
      <w:r w:rsidR="00B52406" w:rsidRPr="00881958">
        <w:rPr>
          <w:sz w:val="28"/>
          <w:szCs w:val="28"/>
        </w:rPr>
        <w:t>, cụ thể:</w:t>
      </w:r>
    </w:p>
    <w:bookmarkEnd w:id="9"/>
    <w:bookmarkEnd w:id="10"/>
    <w:p w14:paraId="303483FC" w14:textId="2BD89388" w:rsidR="00B52406" w:rsidRPr="00881958" w:rsidRDefault="00B52406" w:rsidP="00B52406">
      <w:pPr>
        <w:spacing w:after="120" w:line="320" w:lineRule="exact"/>
        <w:ind w:firstLine="567"/>
        <w:jc w:val="both"/>
        <w:rPr>
          <w:b/>
          <w:bCs/>
          <w:sz w:val="28"/>
          <w:szCs w:val="28"/>
        </w:rPr>
      </w:pPr>
      <w:r>
        <w:rPr>
          <w:b/>
          <w:bCs/>
          <w:sz w:val="28"/>
          <w:szCs w:val="28"/>
        </w:rPr>
        <w:t>Mục</w:t>
      </w:r>
      <w:r w:rsidRPr="00881958">
        <w:rPr>
          <w:b/>
          <w:bCs/>
          <w:sz w:val="28"/>
          <w:szCs w:val="28"/>
        </w:rPr>
        <w:t xml:space="preserve"> </w:t>
      </w:r>
      <w:r>
        <w:rPr>
          <w:b/>
          <w:bCs/>
          <w:sz w:val="28"/>
          <w:szCs w:val="28"/>
        </w:rPr>
        <w:t>1</w:t>
      </w:r>
      <w:r w:rsidRPr="00881958">
        <w:rPr>
          <w:b/>
          <w:bCs/>
          <w:sz w:val="28"/>
          <w:szCs w:val="28"/>
        </w:rPr>
        <w:t>: Thống kê đất đai định kỳ</w:t>
      </w:r>
      <w:r w:rsidRPr="005D2E5C">
        <w:rPr>
          <w:bCs/>
          <w:sz w:val="28"/>
          <w:szCs w:val="28"/>
        </w:rPr>
        <w:t>, gồm</w:t>
      </w:r>
      <w:r w:rsidR="004429BF">
        <w:rPr>
          <w:bCs/>
          <w:sz w:val="28"/>
          <w:szCs w:val="28"/>
        </w:rPr>
        <w:t xml:space="preserve"> 2 điều</w:t>
      </w:r>
      <w:r w:rsidRPr="005D2E5C">
        <w:rPr>
          <w:bCs/>
          <w:sz w:val="28"/>
          <w:szCs w:val="28"/>
        </w:rPr>
        <w:t>:</w:t>
      </w:r>
    </w:p>
    <w:p w14:paraId="69B82C11" w14:textId="77777777" w:rsidR="00B52406" w:rsidRPr="00881958" w:rsidRDefault="00B52406" w:rsidP="00B52406">
      <w:pPr>
        <w:spacing w:after="120" w:line="320" w:lineRule="exact"/>
        <w:ind w:firstLine="567"/>
        <w:jc w:val="both"/>
        <w:rPr>
          <w:bCs/>
          <w:sz w:val="28"/>
          <w:szCs w:val="28"/>
        </w:rPr>
      </w:pPr>
      <w:r w:rsidRPr="0084536B">
        <w:rPr>
          <w:sz w:val="28"/>
          <w:szCs w:val="28"/>
          <w:lang w:val="vi-VN"/>
        </w:rPr>
        <w:t xml:space="preserve">Điều </w:t>
      </w:r>
      <w:r>
        <w:rPr>
          <w:sz w:val="28"/>
          <w:szCs w:val="28"/>
        </w:rPr>
        <w:t>15</w:t>
      </w:r>
      <w:r w:rsidRPr="0084536B">
        <w:rPr>
          <w:sz w:val="28"/>
          <w:szCs w:val="28"/>
          <w:lang w:val="vi-VN"/>
        </w:rPr>
        <w:t>. Thống kê đất đai cấp xã</w:t>
      </w:r>
    </w:p>
    <w:p w14:paraId="597F79FE" w14:textId="63B3658E" w:rsidR="00B52406" w:rsidRPr="00881958" w:rsidRDefault="00B52406" w:rsidP="00B52406">
      <w:pPr>
        <w:spacing w:after="120" w:line="320" w:lineRule="exact"/>
        <w:ind w:firstLine="567"/>
        <w:jc w:val="both"/>
        <w:rPr>
          <w:bCs/>
          <w:sz w:val="28"/>
          <w:szCs w:val="28"/>
        </w:rPr>
      </w:pPr>
      <w:r w:rsidRPr="0084536B">
        <w:rPr>
          <w:sz w:val="28"/>
          <w:szCs w:val="28"/>
          <w:lang w:val="sv-SE"/>
        </w:rPr>
        <w:t xml:space="preserve">Điều </w:t>
      </w:r>
      <w:r>
        <w:rPr>
          <w:sz w:val="28"/>
          <w:szCs w:val="28"/>
          <w:lang w:val="sv-SE"/>
        </w:rPr>
        <w:t>16</w:t>
      </w:r>
      <w:r w:rsidRPr="0084536B">
        <w:rPr>
          <w:sz w:val="28"/>
          <w:szCs w:val="28"/>
          <w:lang w:val="sv-SE"/>
        </w:rPr>
        <w:t xml:space="preserve">. Thống kê đất đai </w:t>
      </w:r>
      <w:r w:rsidR="00BA3097">
        <w:rPr>
          <w:sz w:val="28"/>
          <w:szCs w:val="28"/>
          <w:lang w:val="sv-SE"/>
        </w:rPr>
        <w:t>thành phố</w:t>
      </w:r>
    </w:p>
    <w:p w14:paraId="0A77DBBF" w14:textId="36A4F55F" w:rsidR="00B52406" w:rsidRPr="00881958" w:rsidRDefault="00B52406" w:rsidP="00B52406">
      <w:pPr>
        <w:spacing w:after="120" w:line="320" w:lineRule="exact"/>
        <w:ind w:firstLine="567"/>
        <w:jc w:val="both"/>
        <w:rPr>
          <w:b/>
          <w:bCs/>
          <w:sz w:val="28"/>
          <w:szCs w:val="28"/>
        </w:rPr>
      </w:pPr>
      <w:r>
        <w:rPr>
          <w:b/>
          <w:bCs/>
          <w:sz w:val="28"/>
          <w:szCs w:val="28"/>
        </w:rPr>
        <w:t>Mục</w:t>
      </w:r>
      <w:r w:rsidRPr="00881958">
        <w:rPr>
          <w:b/>
          <w:bCs/>
          <w:sz w:val="28"/>
          <w:szCs w:val="28"/>
        </w:rPr>
        <w:t xml:space="preserve"> </w:t>
      </w:r>
      <w:r>
        <w:rPr>
          <w:b/>
          <w:bCs/>
          <w:sz w:val="28"/>
          <w:szCs w:val="28"/>
        </w:rPr>
        <w:t>2</w:t>
      </w:r>
      <w:r w:rsidRPr="00881958">
        <w:rPr>
          <w:b/>
          <w:bCs/>
          <w:sz w:val="28"/>
          <w:szCs w:val="28"/>
        </w:rPr>
        <w:t>: Kiểm kê đất đai định kỳ</w:t>
      </w:r>
      <w:r w:rsidRPr="005D2E5C">
        <w:rPr>
          <w:bCs/>
          <w:sz w:val="28"/>
          <w:szCs w:val="28"/>
        </w:rPr>
        <w:t>, gồm</w:t>
      </w:r>
      <w:r w:rsidR="004429BF">
        <w:rPr>
          <w:bCs/>
          <w:sz w:val="28"/>
          <w:szCs w:val="28"/>
        </w:rPr>
        <w:t xml:space="preserve"> 2 điều</w:t>
      </w:r>
      <w:r w:rsidRPr="005D2E5C">
        <w:rPr>
          <w:bCs/>
          <w:sz w:val="28"/>
          <w:szCs w:val="28"/>
        </w:rPr>
        <w:t>:</w:t>
      </w:r>
    </w:p>
    <w:p w14:paraId="3335D307" w14:textId="77777777" w:rsidR="00B52406" w:rsidRPr="00881958" w:rsidRDefault="00B52406" w:rsidP="00B52406">
      <w:pPr>
        <w:spacing w:after="120" w:line="320" w:lineRule="exact"/>
        <w:ind w:firstLine="567"/>
        <w:jc w:val="both"/>
        <w:rPr>
          <w:bCs/>
          <w:sz w:val="28"/>
          <w:szCs w:val="28"/>
        </w:rPr>
      </w:pPr>
      <w:r w:rsidRPr="0084536B">
        <w:rPr>
          <w:sz w:val="28"/>
          <w:szCs w:val="28"/>
        </w:rPr>
        <w:t xml:space="preserve">Điều </w:t>
      </w:r>
      <w:r>
        <w:rPr>
          <w:sz w:val="28"/>
          <w:szCs w:val="28"/>
        </w:rPr>
        <w:t>17</w:t>
      </w:r>
      <w:r w:rsidRPr="0084536B">
        <w:rPr>
          <w:sz w:val="28"/>
          <w:szCs w:val="28"/>
        </w:rPr>
        <w:t>. Kiểm kê đất đai cấp xã</w:t>
      </w:r>
    </w:p>
    <w:p w14:paraId="32ED8691" w14:textId="565C759D" w:rsidR="00B52406" w:rsidRPr="00881958" w:rsidRDefault="00B52406" w:rsidP="00B52406">
      <w:pPr>
        <w:spacing w:after="120" w:line="320" w:lineRule="exact"/>
        <w:ind w:firstLine="567"/>
        <w:jc w:val="both"/>
        <w:rPr>
          <w:bCs/>
          <w:sz w:val="28"/>
          <w:szCs w:val="28"/>
        </w:rPr>
      </w:pPr>
      <w:r w:rsidRPr="0084536B">
        <w:rPr>
          <w:sz w:val="28"/>
          <w:szCs w:val="28"/>
        </w:rPr>
        <w:t xml:space="preserve">Điều </w:t>
      </w:r>
      <w:r>
        <w:rPr>
          <w:sz w:val="28"/>
          <w:szCs w:val="28"/>
        </w:rPr>
        <w:t>18</w:t>
      </w:r>
      <w:r w:rsidRPr="0084536B">
        <w:rPr>
          <w:sz w:val="28"/>
          <w:szCs w:val="28"/>
        </w:rPr>
        <w:t xml:space="preserve">. Kiểm kê đất đai </w:t>
      </w:r>
      <w:r w:rsidR="00BA3097">
        <w:rPr>
          <w:sz w:val="28"/>
          <w:szCs w:val="28"/>
        </w:rPr>
        <w:t>thành phố</w:t>
      </w:r>
    </w:p>
    <w:p w14:paraId="5D50260A" w14:textId="589B0934" w:rsidR="00B52406" w:rsidRPr="00881958" w:rsidRDefault="00B52406" w:rsidP="00B52406">
      <w:pPr>
        <w:spacing w:after="120" w:line="320" w:lineRule="exact"/>
        <w:ind w:firstLine="567"/>
        <w:jc w:val="both"/>
        <w:rPr>
          <w:b/>
          <w:bCs/>
          <w:sz w:val="28"/>
          <w:szCs w:val="28"/>
        </w:rPr>
      </w:pPr>
      <w:r w:rsidRPr="00881958">
        <w:rPr>
          <w:b/>
          <w:bCs/>
          <w:sz w:val="28"/>
          <w:szCs w:val="28"/>
        </w:rPr>
        <w:t xml:space="preserve"> </w:t>
      </w:r>
      <w:r>
        <w:rPr>
          <w:b/>
          <w:bCs/>
          <w:sz w:val="28"/>
          <w:szCs w:val="28"/>
        </w:rPr>
        <w:t>Mục 3</w:t>
      </w:r>
      <w:r w:rsidRPr="00881958">
        <w:rPr>
          <w:b/>
          <w:bCs/>
          <w:sz w:val="28"/>
          <w:szCs w:val="28"/>
        </w:rPr>
        <w:t>: Kiểm kê đất đai chuyên đề</w:t>
      </w:r>
      <w:r w:rsidRPr="005D2E5C">
        <w:rPr>
          <w:bCs/>
          <w:sz w:val="28"/>
          <w:szCs w:val="28"/>
        </w:rPr>
        <w:t>, gồm</w:t>
      </w:r>
      <w:r w:rsidR="004429BF">
        <w:rPr>
          <w:bCs/>
          <w:sz w:val="28"/>
          <w:szCs w:val="28"/>
        </w:rPr>
        <w:t xml:space="preserve"> 2 điều</w:t>
      </w:r>
      <w:r w:rsidRPr="005D2E5C">
        <w:rPr>
          <w:bCs/>
          <w:sz w:val="28"/>
          <w:szCs w:val="28"/>
        </w:rPr>
        <w:t>:</w:t>
      </w:r>
    </w:p>
    <w:p w14:paraId="66D044C4" w14:textId="77777777" w:rsidR="00B52406" w:rsidRPr="00881958" w:rsidRDefault="00B52406" w:rsidP="00B52406">
      <w:pPr>
        <w:spacing w:after="120" w:line="320" w:lineRule="exact"/>
        <w:ind w:firstLine="567"/>
        <w:jc w:val="both"/>
        <w:rPr>
          <w:bCs/>
          <w:sz w:val="28"/>
          <w:szCs w:val="28"/>
        </w:rPr>
      </w:pPr>
      <w:r w:rsidRPr="0084536B">
        <w:rPr>
          <w:sz w:val="28"/>
          <w:szCs w:val="28"/>
          <w:lang w:val="vi-VN"/>
        </w:rPr>
        <w:t>Điều 1</w:t>
      </w:r>
      <w:r>
        <w:rPr>
          <w:sz w:val="28"/>
          <w:szCs w:val="28"/>
        </w:rPr>
        <w:t>9</w:t>
      </w:r>
      <w:r w:rsidRPr="0084536B">
        <w:rPr>
          <w:sz w:val="28"/>
          <w:szCs w:val="28"/>
          <w:lang w:val="vi-VN"/>
        </w:rPr>
        <w:t>. Kiểm kê đất đai các công ty nông, lâm trường</w:t>
      </w:r>
    </w:p>
    <w:p w14:paraId="5EEB0C10" w14:textId="77777777" w:rsidR="00B52406" w:rsidRDefault="00B52406" w:rsidP="00B52406">
      <w:pPr>
        <w:spacing w:after="120" w:line="320" w:lineRule="exact"/>
        <w:ind w:firstLine="567"/>
        <w:jc w:val="both"/>
        <w:rPr>
          <w:bCs/>
          <w:sz w:val="28"/>
          <w:szCs w:val="28"/>
        </w:rPr>
      </w:pPr>
      <w:r w:rsidRPr="0084536B">
        <w:rPr>
          <w:rFonts w:ascii="Times New Roman Bold" w:hAnsi="Times New Roman Bold"/>
          <w:spacing w:val="-8"/>
          <w:sz w:val="28"/>
          <w:szCs w:val="28"/>
          <w:lang w:val="sv-SE"/>
        </w:rPr>
        <w:t xml:space="preserve">Điều </w:t>
      </w:r>
      <w:r>
        <w:rPr>
          <w:rFonts w:ascii="Times New Roman Bold" w:hAnsi="Times New Roman Bold"/>
          <w:spacing w:val="-8"/>
          <w:sz w:val="28"/>
          <w:szCs w:val="28"/>
          <w:lang w:val="sv-SE"/>
        </w:rPr>
        <w:t>20</w:t>
      </w:r>
      <w:r w:rsidRPr="0084536B">
        <w:rPr>
          <w:rFonts w:ascii="Times New Roman Bold" w:hAnsi="Times New Roman Bold"/>
          <w:spacing w:val="-8"/>
          <w:sz w:val="28"/>
          <w:szCs w:val="28"/>
          <w:lang w:val="sv-SE"/>
        </w:rPr>
        <w:t>. Kiểm kê đất đai khu vực sạt lở, bồi đắp trong 5 năm (2020-2024)</w:t>
      </w:r>
      <w:r w:rsidRPr="00881958">
        <w:rPr>
          <w:bCs/>
          <w:sz w:val="28"/>
          <w:szCs w:val="28"/>
        </w:rPr>
        <w:t xml:space="preserve"> </w:t>
      </w:r>
    </w:p>
    <w:p w14:paraId="7A3A9B20" w14:textId="3905E1EB" w:rsidR="00B52406" w:rsidRDefault="00B52406" w:rsidP="00B52406">
      <w:pPr>
        <w:spacing w:after="120" w:line="320" w:lineRule="exact"/>
        <w:ind w:firstLine="567"/>
        <w:jc w:val="both"/>
        <w:rPr>
          <w:bCs/>
          <w:sz w:val="28"/>
          <w:szCs w:val="28"/>
        </w:rPr>
      </w:pPr>
      <w:r w:rsidRPr="0063256A">
        <w:rPr>
          <w:b/>
          <w:bCs/>
          <w:sz w:val="28"/>
          <w:szCs w:val="28"/>
        </w:rPr>
        <w:t>Mục 4: Lập bản đồ hiện trạng sử dụng đất</w:t>
      </w:r>
      <w:r>
        <w:rPr>
          <w:bCs/>
          <w:sz w:val="28"/>
          <w:szCs w:val="28"/>
        </w:rPr>
        <w:t>, gồm</w:t>
      </w:r>
      <w:r w:rsidR="00235516">
        <w:rPr>
          <w:bCs/>
          <w:sz w:val="28"/>
          <w:szCs w:val="28"/>
        </w:rPr>
        <w:t xml:space="preserve"> 2 điều</w:t>
      </w:r>
      <w:r>
        <w:rPr>
          <w:bCs/>
          <w:sz w:val="28"/>
          <w:szCs w:val="28"/>
        </w:rPr>
        <w:t>:</w:t>
      </w:r>
    </w:p>
    <w:p w14:paraId="355E083F" w14:textId="77777777" w:rsidR="00B52406" w:rsidRDefault="00B52406" w:rsidP="00B52406">
      <w:pPr>
        <w:spacing w:after="120" w:line="320" w:lineRule="exact"/>
        <w:ind w:left="567"/>
        <w:jc w:val="both"/>
        <w:rPr>
          <w:sz w:val="28"/>
          <w:szCs w:val="28"/>
          <w:lang w:val="sv-SE"/>
        </w:rPr>
      </w:pPr>
      <w:r w:rsidRPr="0084536B">
        <w:rPr>
          <w:sz w:val="28"/>
          <w:szCs w:val="28"/>
          <w:lang w:val="sv-SE"/>
        </w:rPr>
        <w:t xml:space="preserve">Điều </w:t>
      </w:r>
      <w:r>
        <w:rPr>
          <w:sz w:val="28"/>
          <w:szCs w:val="28"/>
          <w:lang w:val="sv-SE"/>
        </w:rPr>
        <w:t>21</w:t>
      </w:r>
      <w:r w:rsidRPr="0084536B">
        <w:rPr>
          <w:sz w:val="28"/>
          <w:szCs w:val="28"/>
          <w:lang w:val="sv-SE"/>
        </w:rPr>
        <w:t>. Lập bản đồ hiện trạng sử dụng đất cấp xã</w:t>
      </w:r>
    </w:p>
    <w:p w14:paraId="736F28D5" w14:textId="1D3B40CB" w:rsidR="00B52406" w:rsidRPr="00881958" w:rsidRDefault="00B52406" w:rsidP="00B52406">
      <w:pPr>
        <w:spacing w:after="120" w:line="320" w:lineRule="exact"/>
        <w:ind w:left="567"/>
        <w:jc w:val="both"/>
        <w:rPr>
          <w:bCs/>
          <w:sz w:val="28"/>
          <w:szCs w:val="28"/>
        </w:rPr>
      </w:pPr>
      <w:r w:rsidRPr="0084536B">
        <w:rPr>
          <w:sz w:val="28"/>
          <w:szCs w:val="28"/>
          <w:lang w:val="sv-SE"/>
        </w:rPr>
        <w:t xml:space="preserve">Điều </w:t>
      </w:r>
      <w:r>
        <w:rPr>
          <w:sz w:val="28"/>
          <w:szCs w:val="28"/>
          <w:lang w:val="sv-SE"/>
        </w:rPr>
        <w:t>22</w:t>
      </w:r>
      <w:r w:rsidRPr="0084536B">
        <w:rPr>
          <w:sz w:val="28"/>
          <w:szCs w:val="28"/>
          <w:lang w:val="sv-SE"/>
        </w:rPr>
        <w:t xml:space="preserve">. Lập bản đồ hiện trạng sử dụng đất </w:t>
      </w:r>
      <w:r w:rsidR="00BA3097">
        <w:rPr>
          <w:sz w:val="28"/>
          <w:szCs w:val="28"/>
          <w:lang w:val="sv-SE"/>
        </w:rPr>
        <w:t>thành phố</w:t>
      </w:r>
      <w:bookmarkStart w:id="11" w:name="_GoBack"/>
      <w:bookmarkEnd w:id="11"/>
    </w:p>
    <w:p w14:paraId="5672D9C5" w14:textId="570D33A8" w:rsidR="003A06F3" w:rsidRDefault="003A06F3" w:rsidP="008E0AB0">
      <w:pPr>
        <w:spacing w:before="60" w:after="60" w:line="288" w:lineRule="auto"/>
        <w:ind w:right="-6" w:firstLine="709"/>
        <w:outlineLvl w:val="0"/>
        <w:rPr>
          <w:iCs/>
          <w:sz w:val="28"/>
          <w:szCs w:val="28"/>
        </w:rPr>
      </w:pPr>
      <w:r w:rsidRPr="00252053">
        <w:rPr>
          <w:bCs/>
          <w:sz w:val="28"/>
          <w:szCs w:val="28"/>
        </w:rPr>
        <w:t xml:space="preserve">Nội dung quy định </w:t>
      </w:r>
      <w:r w:rsidRPr="00252053">
        <w:rPr>
          <w:bCs/>
          <w:iCs/>
          <w:sz w:val="28"/>
          <w:szCs w:val="28"/>
        </w:rPr>
        <w:t>cụ thể như</w:t>
      </w:r>
      <w:r w:rsidRPr="00B54D7B">
        <w:rPr>
          <w:iCs/>
          <w:sz w:val="28"/>
          <w:szCs w:val="28"/>
        </w:rPr>
        <w:t xml:space="preserve"> sau:</w:t>
      </w:r>
    </w:p>
    <w:p w14:paraId="0AAF9E61" w14:textId="77777777" w:rsidR="004B48AC" w:rsidRDefault="004B48AC" w:rsidP="004B48AC">
      <w:pPr>
        <w:widowControl/>
        <w:autoSpaceDE/>
        <w:autoSpaceDN/>
        <w:spacing w:line="288" w:lineRule="auto"/>
        <w:ind w:firstLine="709"/>
        <w:jc w:val="both"/>
        <w:rPr>
          <w:bCs/>
          <w:i/>
          <w:iCs/>
          <w:sz w:val="28"/>
          <w:szCs w:val="28"/>
        </w:rPr>
      </w:pPr>
      <w:r>
        <w:rPr>
          <w:bCs/>
          <w:i/>
          <w:sz w:val="28"/>
          <w:szCs w:val="28"/>
        </w:rPr>
        <w:t>(</w:t>
      </w:r>
      <w:r w:rsidRPr="00613246">
        <w:rPr>
          <w:bCs/>
          <w:i/>
          <w:sz w:val="28"/>
          <w:szCs w:val="28"/>
        </w:rPr>
        <w:t xml:space="preserve">Cơ sở để tính định mức các hạng mục công việc được giải trình, so sánh </w:t>
      </w:r>
      <w:r w:rsidRPr="00613246">
        <w:rPr>
          <w:bCs/>
          <w:i/>
          <w:iCs/>
          <w:sz w:val="28"/>
          <w:szCs w:val="28"/>
        </w:rPr>
        <w:t>cụ thể tại file excel kèm theo</w:t>
      </w:r>
      <w:r>
        <w:rPr>
          <w:bCs/>
          <w:i/>
          <w:iCs/>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7"/>
      </w:tblGrid>
      <w:tr w:rsidR="004B48AC" w14:paraId="4FB48C69" w14:textId="77777777" w:rsidTr="00AB491D">
        <w:tc>
          <w:tcPr>
            <w:tcW w:w="4980" w:type="dxa"/>
          </w:tcPr>
          <w:p w14:paraId="0E5BB3F3" w14:textId="77777777" w:rsidR="004B48AC" w:rsidRPr="00262399" w:rsidRDefault="004B48AC" w:rsidP="00AB491D">
            <w:pPr>
              <w:widowControl/>
              <w:spacing w:line="288" w:lineRule="auto"/>
              <w:jc w:val="both"/>
              <w:rPr>
                <w:rFonts w:eastAsia="Calibri"/>
                <w:b/>
                <w:spacing w:val="-6"/>
                <w:u w:val="single"/>
                <w:lang w:val="en-US"/>
              </w:rPr>
            </w:pPr>
            <w:r w:rsidRPr="00262399">
              <w:rPr>
                <w:rFonts w:eastAsia="Calibri"/>
                <w:b/>
                <w:spacing w:val="-6"/>
                <w:u w:val="single"/>
                <w:lang w:val="en-US"/>
              </w:rPr>
              <w:t>Nơi nhận:</w:t>
            </w:r>
          </w:p>
        </w:tc>
        <w:tc>
          <w:tcPr>
            <w:tcW w:w="4981" w:type="dxa"/>
          </w:tcPr>
          <w:p w14:paraId="6F133A68" w14:textId="77777777" w:rsidR="004B48AC" w:rsidRPr="00D940AA" w:rsidRDefault="004B48AC" w:rsidP="00AB491D">
            <w:pPr>
              <w:widowControl/>
              <w:spacing w:line="288" w:lineRule="auto"/>
              <w:jc w:val="center"/>
              <w:rPr>
                <w:b/>
                <w:iCs/>
                <w:sz w:val="28"/>
                <w:szCs w:val="28"/>
              </w:rPr>
            </w:pPr>
            <w:r w:rsidRPr="004F25FB">
              <w:rPr>
                <w:b/>
                <w:iCs/>
                <w:sz w:val="28"/>
                <w:szCs w:val="28"/>
              </w:rPr>
              <w:t>KT.GIÁM ĐỐC</w:t>
            </w:r>
          </w:p>
        </w:tc>
      </w:tr>
      <w:tr w:rsidR="004B48AC" w14:paraId="3EC966FC" w14:textId="77777777" w:rsidTr="00AB491D">
        <w:tc>
          <w:tcPr>
            <w:tcW w:w="4980" w:type="dxa"/>
          </w:tcPr>
          <w:p w14:paraId="5C7B6FE2" w14:textId="77777777" w:rsidR="004B48AC" w:rsidRPr="00D940AA" w:rsidRDefault="004B48AC" w:rsidP="00AB491D">
            <w:pPr>
              <w:widowControl/>
              <w:spacing w:line="288" w:lineRule="auto"/>
              <w:jc w:val="both"/>
              <w:rPr>
                <w:rFonts w:eastAsia="Calibri"/>
                <w:spacing w:val="-6"/>
                <w:lang w:val="en-US"/>
              </w:rPr>
            </w:pPr>
            <w:r w:rsidRPr="00D940AA">
              <w:rPr>
                <w:rFonts w:eastAsia="Calibri"/>
                <w:spacing w:val="-6"/>
                <w:lang w:val="en-US"/>
              </w:rPr>
              <w:t xml:space="preserve">- Sở Nông nghiệp và Môi trường </w:t>
            </w:r>
            <w:r>
              <w:rPr>
                <w:rFonts w:eastAsia="Calibri"/>
                <w:spacing w:val="-6"/>
                <w:lang w:val="en-US"/>
              </w:rPr>
              <w:t>thành phố Đà Nẵng;</w:t>
            </w:r>
          </w:p>
          <w:p w14:paraId="068025D8" w14:textId="77777777" w:rsidR="004B48AC" w:rsidRPr="00D940AA" w:rsidRDefault="004B48AC" w:rsidP="00AB491D">
            <w:pPr>
              <w:widowControl/>
              <w:spacing w:line="288" w:lineRule="auto"/>
              <w:jc w:val="both"/>
              <w:rPr>
                <w:rFonts w:eastAsia="Calibri"/>
                <w:spacing w:val="-6"/>
                <w:lang w:val="en-US"/>
              </w:rPr>
            </w:pPr>
            <w:r w:rsidRPr="00D940AA">
              <w:rPr>
                <w:rFonts w:eastAsia="Calibri"/>
                <w:spacing w:val="-6"/>
                <w:lang w:val="en-US"/>
              </w:rPr>
              <w:t>- Giám đốc TT (để báo cáo)</w:t>
            </w:r>
            <w:r>
              <w:rPr>
                <w:rFonts w:eastAsia="Calibri"/>
                <w:spacing w:val="-6"/>
                <w:lang w:val="en-US"/>
              </w:rPr>
              <w:t>;</w:t>
            </w:r>
          </w:p>
          <w:p w14:paraId="7D3882CB" w14:textId="77777777" w:rsidR="004B48AC" w:rsidRDefault="004B48AC" w:rsidP="00AB491D">
            <w:pPr>
              <w:widowControl/>
              <w:spacing w:line="288" w:lineRule="auto"/>
              <w:jc w:val="both"/>
              <w:rPr>
                <w:rFonts w:eastAsia="Calibri"/>
                <w:spacing w:val="-6"/>
                <w:sz w:val="28"/>
                <w:szCs w:val="26"/>
              </w:rPr>
            </w:pPr>
            <w:r w:rsidRPr="00D940AA">
              <w:rPr>
                <w:rFonts w:eastAsia="Calibri"/>
                <w:spacing w:val="-6"/>
                <w:lang w:val="en-US"/>
              </w:rPr>
              <w:t>- Lưu HCTH</w:t>
            </w:r>
            <w:r>
              <w:rPr>
                <w:rFonts w:eastAsia="Calibri"/>
                <w:spacing w:val="-6"/>
                <w:lang w:val="en-US"/>
              </w:rPr>
              <w:t xml:space="preserve"> </w:t>
            </w:r>
            <w:r w:rsidRPr="00D940AA">
              <w:rPr>
                <w:rFonts w:eastAsia="Calibri"/>
                <w:spacing w:val="-6"/>
                <w:lang w:val="en-US"/>
              </w:rPr>
              <w:t>(KH), LLCCTTĐĐ</w:t>
            </w:r>
            <w:r>
              <w:rPr>
                <w:rFonts w:eastAsia="Calibri"/>
                <w:spacing w:val="-6"/>
                <w:lang w:val="en-US"/>
              </w:rPr>
              <w:t>.</w:t>
            </w:r>
          </w:p>
        </w:tc>
        <w:tc>
          <w:tcPr>
            <w:tcW w:w="4981" w:type="dxa"/>
          </w:tcPr>
          <w:p w14:paraId="7BFE8FD7" w14:textId="77777777" w:rsidR="004B48AC" w:rsidRDefault="004B48AC" w:rsidP="00AB491D">
            <w:pPr>
              <w:widowControl/>
              <w:spacing w:line="288" w:lineRule="auto"/>
              <w:jc w:val="center"/>
              <w:rPr>
                <w:b/>
                <w:bCs/>
                <w:iCs/>
                <w:sz w:val="28"/>
                <w:szCs w:val="28"/>
              </w:rPr>
            </w:pPr>
            <w:r w:rsidRPr="004F25FB">
              <w:rPr>
                <w:b/>
                <w:iCs/>
                <w:sz w:val="28"/>
                <w:szCs w:val="28"/>
              </w:rPr>
              <w:t>PHÓ GIÁM ĐỐC</w:t>
            </w:r>
          </w:p>
          <w:p w14:paraId="6FE13319" w14:textId="77777777" w:rsidR="004B48AC" w:rsidRDefault="004B48AC" w:rsidP="00AB491D">
            <w:pPr>
              <w:widowControl/>
              <w:spacing w:line="288" w:lineRule="auto"/>
              <w:jc w:val="center"/>
              <w:rPr>
                <w:b/>
                <w:bCs/>
                <w:iCs/>
                <w:sz w:val="28"/>
                <w:szCs w:val="28"/>
              </w:rPr>
            </w:pPr>
          </w:p>
          <w:p w14:paraId="2D7239FF" w14:textId="77777777" w:rsidR="004B48AC" w:rsidRDefault="004B48AC" w:rsidP="00AB491D">
            <w:pPr>
              <w:widowControl/>
              <w:spacing w:line="288" w:lineRule="auto"/>
              <w:jc w:val="center"/>
              <w:rPr>
                <w:b/>
                <w:bCs/>
                <w:iCs/>
                <w:sz w:val="28"/>
                <w:szCs w:val="28"/>
              </w:rPr>
            </w:pPr>
          </w:p>
          <w:p w14:paraId="1227C57B" w14:textId="77777777" w:rsidR="004B48AC" w:rsidRDefault="004B48AC" w:rsidP="00AB491D">
            <w:pPr>
              <w:widowControl/>
              <w:spacing w:line="288" w:lineRule="auto"/>
              <w:jc w:val="center"/>
              <w:rPr>
                <w:b/>
                <w:bCs/>
                <w:iCs/>
                <w:sz w:val="28"/>
                <w:szCs w:val="28"/>
              </w:rPr>
            </w:pPr>
          </w:p>
          <w:p w14:paraId="1ACFAAFF" w14:textId="77777777" w:rsidR="004B48AC" w:rsidRDefault="004B48AC" w:rsidP="00AB491D">
            <w:pPr>
              <w:widowControl/>
              <w:spacing w:line="288" w:lineRule="auto"/>
              <w:jc w:val="center"/>
              <w:rPr>
                <w:b/>
                <w:bCs/>
                <w:iCs/>
                <w:sz w:val="28"/>
                <w:szCs w:val="28"/>
              </w:rPr>
            </w:pPr>
          </w:p>
          <w:p w14:paraId="2BDFABAA" w14:textId="77777777" w:rsidR="004B48AC" w:rsidRPr="004F25FB" w:rsidRDefault="004B48AC" w:rsidP="00AB491D">
            <w:pPr>
              <w:widowControl/>
              <w:spacing w:line="288" w:lineRule="auto"/>
              <w:jc w:val="center"/>
              <w:rPr>
                <w:b/>
                <w:iCs/>
                <w:sz w:val="28"/>
                <w:szCs w:val="28"/>
              </w:rPr>
            </w:pPr>
            <w:r w:rsidRPr="004F25FB">
              <w:rPr>
                <w:b/>
                <w:bCs/>
                <w:iCs/>
                <w:sz w:val="28"/>
                <w:szCs w:val="28"/>
              </w:rPr>
              <w:t>Phạm Hồng Thắ</w:t>
            </w:r>
            <w:r>
              <w:rPr>
                <w:b/>
                <w:bCs/>
                <w:iCs/>
                <w:sz w:val="28"/>
                <w:szCs w:val="28"/>
              </w:rPr>
              <w:t>ng</w:t>
            </w:r>
          </w:p>
        </w:tc>
      </w:tr>
    </w:tbl>
    <w:p w14:paraId="4E64C5CB" w14:textId="77777777" w:rsidR="008D34BA" w:rsidRDefault="008D34BA" w:rsidP="008E0AB0">
      <w:pPr>
        <w:tabs>
          <w:tab w:val="left" w:pos="5550"/>
        </w:tabs>
        <w:spacing w:before="60" w:after="60" w:line="288" w:lineRule="auto"/>
        <w:jc w:val="center"/>
        <w:rPr>
          <w:b/>
          <w:sz w:val="28"/>
          <w:szCs w:val="28"/>
        </w:rPr>
      </w:pPr>
    </w:p>
    <w:p w14:paraId="2E6C0F6A" w14:textId="19A24B28" w:rsidR="00A95DEF" w:rsidRPr="00A95DEF" w:rsidRDefault="00A95DEF" w:rsidP="00A95DEF">
      <w:pPr>
        <w:widowControl/>
        <w:autoSpaceDE/>
        <w:autoSpaceDN/>
        <w:spacing w:after="120" w:line="360" w:lineRule="exact"/>
        <w:ind w:firstLine="709"/>
        <w:jc w:val="both"/>
        <w:rPr>
          <w:bCs/>
          <w:iCs/>
          <w:sz w:val="28"/>
          <w:szCs w:val="28"/>
        </w:rPr>
      </w:pPr>
      <w:r w:rsidRPr="00A95DEF">
        <w:rPr>
          <w:bCs/>
          <w:iCs/>
          <w:sz w:val="28"/>
          <w:szCs w:val="28"/>
        </w:rPr>
        <w:t xml:space="preserve"> </w:t>
      </w:r>
    </w:p>
    <w:p w14:paraId="01F3EB56" w14:textId="77777777" w:rsidR="00A95DEF" w:rsidRPr="008D1129" w:rsidRDefault="00A95DEF" w:rsidP="00A95DEF">
      <w:pPr>
        <w:spacing w:before="60" w:after="60" w:line="312" w:lineRule="auto"/>
        <w:ind w:right="-6" w:firstLine="709"/>
        <w:outlineLvl w:val="0"/>
        <w:rPr>
          <w:sz w:val="24"/>
          <w:szCs w:val="24"/>
        </w:rPr>
      </w:pPr>
    </w:p>
    <w:sectPr w:rsidR="00A95DEF" w:rsidRPr="008D1129" w:rsidSect="00815361">
      <w:pgSz w:w="11907" w:h="16840" w:code="9"/>
      <w:pgMar w:top="1134" w:right="1134" w:bottom="1021"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ESRI NIMA VMAP1&amp;2 PT"/>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nArialH">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TimeH">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E40ACF6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A0377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120F1EA"/>
    <w:lvl w:ilvl="0">
      <w:start w:val="1"/>
      <w:numFmt w:val="bullet"/>
      <w:pStyle w:val="List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FBF"/>
    <w:rsid w:val="000017DD"/>
    <w:rsid w:val="00004504"/>
    <w:rsid w:val="000065E0"/>
    <w:rsid w:val="000111BF"/>
    <w:rsid w:val="00017C00"/>
    <w:rsid w:val="0003019F"/>
    <w:rsid w:val="0003156D"/>
    <w:rsid w:val="000328ED"/>
    <w:rsid w:val="00032F0B"/>
    <w:rsid w:val="0003419F"/>
    <w:rsid w:val="00034B4D"/>
    <w:rsid w:val="000411AE"/>
    <w:rsid w:val="000426F7"/>
    <w:rsid w:val="00045B30"/>
    <w:rsid w:val="00050AA1"/>
    <w:rsid w:val="0005180D"/>
    <w:rsid w:val="00052D5A"/>
    <w:rsid w:val="00056E2D"/>
    <w:rsid w:val="000622A2"/>
    <w:rsid w:val="0007656F"/>
    <w:rsid w:val="00084881"/>
    <w:rsid w:val="000923BF"/>
    <w:rsid w:val="00093137"/>
    <w:rsid w:val="00094CD9"/>
    <w:rsid w:val="000A206C"/>
    <w:rsid w:val="000A3679"/>
    <w:rsid w:val="000B31A0"/>
    <w:rsid w:val="000C00C0"/>
    <w:rsid w:val="000C1AA9"/>
    <w:rsid w:val="000E092F"/>
    <w:rsid w:val="000E353A"/>
    <w:rsid w:val="000E6B90"/>
    <w:rsid w:val="000F22AA"/>
    <w:rsid w:val="000F7E5A"/>
    <w:rsid w:val="001105D4"/>
    <w:rsid w:val="00111A2A"/>
    <w:rsid w:val="00112C9A"/>
    <w:rsid w:val="00115132"/>
    <w:rsid w:val="00120DE0"/>
    <w:rsid w:val="001222BA"/>
    <w:rsid w:val="00126C6F"/>
    <w:rsid w:val="0013771E"/>
    <w:rsid w:val="00140512"/>
    <w:rsid w:val="001427FA"/>
    <w:rsid w:val="00150E32"/>
    <w:rsid w:val="00152B46"/>
    <w:rsid w:val="00154D99"/>
    <w:rsid w:val="00156A80"/>
    <w:rsid w:val="001727F0"/>
    <w:rsid w:val="00176829"/>
    <w:rsid w:val="00177966"/>
    <w:rsid w:val="00177A40"/>
    <w:rsid w:val="00185FE1"/>
    <w:rsid w:val="0019000D"/>
    <w:rsid w:val="0019400B"/>
    <w:rsid w:val="00197A4A"/>
    <w:rsid w:val="001A6F96"/>
    <w:rsid w:val="001A7731"/>
    <w:rsid w:val="001C19CC"/>
    <w:rsid w:val="001D6318"/>
    <w:rsid w:val="001D6BB4"/>
    <w:rsid w:val="001E1BB7"/>
    <w:rsid w:val="001F230A"/>
    <w:rsid w:val="001F2D68"/>
    <w:rsid w:val="001F3C7E"/>
    <w:rsid w:val="001F544E"/>
    <w:rsid w:val="001F6012"/>
    <w:rsid w:val="00202371"/>
    <w:rsid w:val="00202E65"/>
    <w:rsid w:val="00224CD0"/>
    <w:rsid w:val="0023111F"/>
    <w:rsid w:val="00231877"/>
    <w:rsid w:val="00234404"/>
    <w:rsid w:val="0023480D"/>
    <w:rsid w:val="00235516"/>
    <w:rsid w:val="00236599"/>
    <w:rsid w:val="002405FF"/>
    <w:rsid w:val="002421E6"/>
    <w:rsid w:val="00244651"/>
    <w:rsid w:val="0024581B"/>
    <w:rsid w:val="002511A2"/>
    <w:rsid w:val="00252563"/>
    <w:rsid w:val="00256837"/>
    <w:rsid w:val="00265A63"/>
    <w:rsid w:val="00267526"/>
    <w:rsid w:val="0027087E"/>
    <w:rsid w:val="0027424B"/>
    <w:rsid w:val="00275743"/>
    <w:rsid w:val="00276530"/>
    <w:rsid w:val="002776D1"/>
    <w:rsid w:val="00283F3D"/>
    <w:rsid w:val="002858C3"/>
    <w:rsid w:val="002966D2"/>
    <w:rsid w:val="002A05ED"/>
    <w:rsid w:val="002A0AEC"/>
    <w:rsid w:val="002A140E"/>
    <w:rsid w:val="002A3049"/>
    <w:rsid w:val="002B0C9F"/>
    <w:rsid w:val="002B1F6B"/>
    <w:rsid w:val="002B27AA"/>
    <w:rsid w:val="002B72C4"/>
    <w:rsid w:val="002C0D0D"/>
    <w:rsid w:val="002C4682"/>
    <w:rsid w:val="002D4839"/>
    <w:rsid w:val="002D575D"/>
    <w:rsid w:val="002D5E24"/>
    <w:rsid w:val="002D7CDC"/>
    <w:rsid w:val="002E795C"/>
    <w:rsid w:val="002F0FB8"/>
    <w:rsid w:val="002F43CF"/>
    <w:rsid w:val="002F62E1"/>
    <w:rsid w:val="00302317"/>
    <w:rsid w:val="003071D6"/>
    <w:rsid w:val="00307A78"/>
    <w:rsid w:val="00313037"/>
    <w:rsid w:val="003137FF"/>
    <w:rsid w:val="0031524C"/>
    <w:rsid w:val="003202FB"/>
    <w:rsid w:val="003306A9"/>
    <w:rsid w:val="00337BD4"/>
    <w:rsid w:val="00342C05"/>
    <w:rsid w:val="00344534"/>
    <w:rsid w:val="00347828"/>
    <w:rsid w:val="003578FC"/>
    <w:rsid w:val="0036246F"/>
    <w:rsid w:val="003635AA"/>
    <w:rsid w:val="003641E8"/>
    <w:rsid w:val="00364FA9"/>
    <w:rsid w:val="00372116"/>
    <w:rsid w:val="003762E8"/>
    <w:rsid w:val="00380464"/>
    <w:rsid w:val="00390FC4"/>
    <w:rsid w:val="00392073"/>
    <w:rsid w:val="00395588"/>
    <w:rsid w:val="00396D9A"/>
    <w:rsid w:val="003A06F3"/>
    <w:rsid w:val="003B1AD9"/>
    <w:rsid w:val="003B2A57"/>
    <w:rsid w:val="003B440B"/>
    <w:rsid w:val="003C1308"/>
    <w:rsid w:val="003C4AE6"/>
    <w:rsid w:val="003C4FA1"/>
    <w:rsid w:val="003D0E8A"/>
    <w:rsid w:val="003D2076"/>
    <w:rsid w:val="003D3863"/>
    <w:rsid w:val="003D4DF9"/>
    <w:rsid w:val="003E405F"/>
    <w:rsid w:val="003F0A30"/>
    <w:rsid w:val="003F16BE"/>
    <w:rsid w:val="003F3265"/>
    <w:rsid w:val="003F34BB"/>
    <w:rsid w:val="00402925"/>
    <w:rsid w:val="0040621B"/>
    <w:rsid w:val="0040698E"/>
    <w:rsid w:val="00410FD2"/>
    <w:rsid w:val="00422DE2"/>
    <w:rsid w:val="00423C59"/>
    <w:rsid w:val="004252E8"/>
    <w:rsid w:val="00425E8E"/>
    <w:rsid w:val="00427213"/>
    <w:rsid w:val="004429BF"/>
    <w:rsid w:val="004471FF"/>
    <w:rsid w:val="00447D82"/>
    <w:rsid w:val="00456FD1"/>
    <w:rsid w:val="0046102F"/>
    <w:rsid w:val="0046366C"/>
    <w:rsid w:val="004640F7"/>
    <w:rsid w:val="004658EA"/>
    <w:rsid w:val="0046661D"/>
    <w:rsid w:val="00466A8B"/>
    <w:rsid w:val="0047213B"/>
    <w:rsid w:val="00475752"/>
    <w:rsid w:val="004808EB"/>
    <w:rsid w:val="00486148"/>
    <w:rsid w:val="00491D24"/>
    <w:rsid w:val="004A1632"/>
    <w:rsid w:val="004A2A72"/>
    <w:rsid w:val="004A60DC"/>
    <w:rsid w:val="004A72CB"/>
    <w:rsid w:val="004A795B"/>
    <w:rsid w:val="004B3C78"/>
    <w:rsid w:val="004B48AC"/>
    <w:rsid w:val="004B5583"/>
    <w:rsid w:val="004B5F89"/>
    <w:rsid w:val="004B7638"/>
    <w:rsid w:val="004C14B6"/>
    <w:rsid w:val="004C1F56"/>
    <w:rsid w:val="004C7E7D"/>
    <w:rsid w:val="004D1BA7"/>
    <w:rsid w:val="004E4198"/>
    <w:rsid w:val="004E5641"/>
    <w:rsid w:val="004E6F4C"/>
    <w:rsid w:val="004F169C"/>
    <w:rsid w:val="004F3B77"/>
    <w:rsid w:val="00500D43"/>
    <w:rsid w:val="00510C0C"/>
    <w:rsid w:val="00512A20"/>
    <w:rsid w:val="00512EB2"/>
    <w:rsid w:val="00514DA5"/>
    <w:rsid w:val="00517676"/>
    <w:rsid w:val="00521E01"/>
    <w:rsid w:val="00523485"/>
    <w:rsid w:val="00527B56"/>
    <w:rsid w:val="00530C37"/>
    <w:rsid w:val="00533C22"/>
    <w:rsid w:val="0053511B"/>
    <w:rsid w:val="005364F4"/>
    <w:rsid w:val="005466D6"/>
    <w:rsid w:val="005528D9"/>
    <w:rsid w:val="005574C4"/>
    <w:rsid w:val="00560293"/>
    <w:rsid w:val="0056448A"/>
    <w:rsid w:val="0057573E"/>
    <w:rsid w:val="00576D1D"/>
    <w:rsid w:val="005837F9"/>
    <w:rsid w:val="0059238E"/>
    <w:rsid w:val="0059367A"/>
    <w:rsid w:val="00595278"/>
    <w:rsid w:val="00596AFB"/>
    <w:rsid w:val="00597A84"/>
    <w:rsid w:val="00597D85"/>
    <w:rsid w:val="005A6C49"/>
    <w:rsid w:val="005A77E1"/>
    <w:rsid w:val="005B424E"/>
    <w:rsid w:val="005B688A"/>
    <w:rsid w:val="005B7D0B"/>
    <w:rsid w:val="005D5E1A"/>
    <w:rsid w:val="005D64A0"/>
    <w:rsid w:val="005E2387"/>
    <w:rsid w:val="005E2A02"/>
    <w:rsid w:val="005E4F33"/>
    <w:rsid w:val="005E5F7A"/>
    <w:rsid w:val="005F073C"/>
    <w:rsid w:val="005F1C4C"/>
    <w:rsid w:val="005F67B4"/>
    <w:rsid w:val="005F70E9"/>
    <w:rsid w:val="0060263E"/>
    <w:rsid w:val="006064B4"/>
    <w:rsid w:val="00606877"/>
    <w:rsid w:val="00607C68"/>
    <w:rsid w:val="00615FC5"/>
    <w:rsid w:val="00622F4E"/>
    <w:rsid w:val="00625C0E"/>
    <w:rsid w:val="00634BDF"/>
    <w:rsid w:val="0064013F"/>
    <w:rsid w:val="00641EE4"/>
    <w:rsid w:val="00645FEC"/>
    <w:rsid w:val="00657F4C"/>
    <w:rsid w:val="006654F3"/>
    <w:rsid w:val="00667119"/>
    <w:rsid w:val="00673578"/>
    <w:rsid w:val="006814B8"/>
    <w:rsid w:val="00682155"/>
    <w:rsid w:val="006831D5"/>
    <w:rsid w:val="00692FCD"/>
    <w:rsid w:val="00693D46"/>
    <w:rsid w:val="006A4878"/>
    <w:rsid w:val="006B3F33"/>
    <w:rsid w:val="006B46F8"/>
    <w:rsid w:val="006B6ACC"/>
    <w:rsid w:val="006C03A5"/>
    <w:rsid w:val="006C408F"/>
    <w:rsid w:val="006C7FCC"/>
    <w:rsid w:val="006E00C8"/>
    <w:rsid w:val="006E7087"/>
    <w:rsid w:val="006E7378"/>
    <w:rsid w:val="006F0002"/>
    <w:rsid w:val="006F015C"/>
    <w:rsid w:val="006F5D18"/>
    <w:rsid w:val="006F667D"/>
    <w:rsid w:val="00707868"/>
    <w:rsid w:val="00711825"/>
    <w:rsid w:val="00711B2C"/>
    <w:rsid w:val="0071296F"/>
    <w:rsid w:val="00713A8F"/>
    <w:rsid w:val="00714893"/>
    <w:rsid w:val="00714D7F"/>
    <w:rsid w:val="007208E0"/>
    <w:rsid w:val="00725976"/>
    <w:rsid w:val="0073214F"/>
    <w:rsid w:val="00732415"/>
    <w:rsid w:val="00737444"/>
    <w:rsid w:val="00737AB9"/>
    <w:rsid w:val="00740B23"/>
    <w:rsid w:val="00743F05"/>
    <w:rsid w:val="00743F52"/>
    <w:rsid w:val="0075152E"/>
    <w:rsid w:val="00762745"/>
    <w:rsid w:val="007667DB"/>
    <w:rsid w:val="00766B9C"/>
    <w:rsid w:val="0076753E"/>
    <w:rsid w:val="007705DF"/>
    <w:rsid w:val="0077284D"/>
    <w:rsid w:val="007829B3"/>
    <w:rsid w:val="00792EC3"/>
    <w:rsid w:val="00794EE3"/>
    <w:rsid w:val="00795BD9"/>
    <w:rsid w:val="007A2088"/>
    <w:rsid w:val="007A25EB"/>
    <w:rsid w:val="007A4153"/>
    <w:rsid w:val="007B2A2E"/>
    <w:rsid w:val="007B505E"/>
    <w:rsid w:val="007B7574"/>
    <w:rsid w:val="007C5DC9"/>
    <w:rsid w:val="007D338F"/>
    <w:rsid w:val="007D343A"/>
    <w:rsid w:val="007D44E6"/>
    <w:rsid w:val="007D616C"/>
    <w:rsid w:val="007D7447"/>
    <w:rsid w:val="007E187A"/>
    <w:rsid w:val="007F23C6"/>
    <w:rsid w:val="007F26B3"/>
    <w:rsid w:val="007F47CB"/>
    <w:rsid w:val="007F6A40"/>
    <w:rsid w:val="00800A0C"/>
    <w:rsid w:val="0080352E"/>
    <w:rsid w:val="008047FE"/>
    <w:rsid w:val="0080772C"/>
    <w:rsid w:val="00811F9C"/>
    <w:rsid w:val="00814A6F"/>
    <w:rsid w:val="00815361"/>
    <w:rsid w:val="00827AFB"/>
    <w:rsid w:val="00832ABB"/>
    <w:rsid w:val="008357F9"/>
    <w:rsid w:val="00843001"/>
    <w:rsid w:val="008458B1"/>
    <w:rsid w:val="0084650F"/>
    <w:rsid w:val="00847865"/>
    <w:rsid w:val="00854112"/>
    <w:rsid w:val="0085531D"/>
    <w:rsid w:val="0086283C"/>
    <w:rsid w:val="0088183A"/>
    <w:rsid w:val="0088631C"/>
    <w:rsid w:val="00892551"/>
    <w:rsid w:val="008A1A8C"/>
    <w:rsid w:val="008A5A79"/>
    <w:rsid w:val="008B379A"/>
    <w:rsid w:val="008C28FA"/>
    <w:rsid w:val="008C47DB"/>
    <w:rsid w:val="008C5C3E"/>
    <w:rsid w:val="008D1129"/>
    <w:rsid w:val="008D34BA"/>
    <w:rsid w:val="008D361E"/>
    <w:rsid w:val="008E0AB0"/>
    <w:rsid w:val="008E0E5B"/>
    <w:rsid w:val="008E5724"/>
    <w:rsid w:val="008E5EF8"/>
    <w:rsid w:val="00914A39"/>
    <w:rsid w:val="009176A7"/>
    <w:rsid w:val="00923F76"/>
    <w:rsid w:val="00924B44"/>
    <w:rsid w:val="0092570C"/>
    <w:rsid w:val="00927273"/>
    <w:rsid w:val="00940925"/>
    <w:rsid w:val="0094142A"/>
    <w:rsid w:val="0094385A"/>
    <w:rsid w:val="00946B8B"/>
    <w:rsid w:val="00960448"/>
    <w:rsid w:val="009605B5"/>
    <w:rsid w:val="00961637"/>
    <w:rsid w:val="00962691"/>
    <w:rsid w:val="009652D2"/>
    <w:rsid w:val="00965749"/>
    <w:rsid w:val="00976D0C"/>
    <w:rsid w:val="0097741E"/>
    <w:rsid w:val="0098360D"/>
    <w:rsid w:val="009906B7"/>
    <w:rsid w:val="00991E51"/>
    <w:rsid w:val="009920E0"/>
    <w:rsid w:val="009922CA"/>
    <w:rsid w:val="00997AF6"/>
    <w:rsid w:val="009B03BA"/>
    <w:rsid w:val="009B4297"/>
    <w:rsid w:val="009B6DDA"/>
    <w:rsid w:val="009D43C6"/>
    <w:rsid w:val="009E4D3E"/>
    <w:rsid w:val="009E5996"/>
    <w:rsid w:val="00A168D0"/>
    <w:rsid w:val="00A21BA1"/>
    <w:rsid w:val="00A21E58"/>
    <w:rsid w:val="00A241BC"/>
    <w:rsid w:val="00A31D49"/>
    <w:rsid w:val="00A32666"/>
    <w:rsid w:val="00A33083"/>
    <w:rsid w:val="00A330BF"/>
    <w:rsid w:val="00A34345"/>
    <w:rsid w:val="00A43CDD"/>
    <w:rsid w:val="00A47843"/>
    <w:rsid w:val="00A53041"/>
    <w:rsid w:val="00A60986"/>
    <w:rsid w:val="00A71C26"/>
    <w:rsid w:val="00A73301"/>
    <w:rsid w:val="00A7388A"/>
    <w:rsid w:val="00A82B5E"/>
    <w:rsid w:val="00A85242"/>
    <w:rsid w:val="00A857DA"/>
    <w:rsid w:val="00A9279F"/>
    <w:rsid w:val="00A95234"/>
    <w:rsid w:val="00A957BB"/>
    <w:rsid w:val="00A95DEF"/>
    <w:rsid w:val="00A9727F"/>
    <w:rsid w:val="00AA4E8F"/>
    <w:rsid w:val="00AB2867"/>
    <w:rsid w:val="00AB3DAD"/>
    <w:rsid w:val="00AC1FBF"/>
    <w:rsid w:val="00AC4FEA"/>
    <w:rsid w:val="00AD094E"/>
    <w:rsid w:val="00AD3964"/>
    <w:rsid w:val="00AD3B8E"/>
    <w:rsid w:val="00AE3BA4"/>
    <w:rsid w:val="00AE41EC"/>
    <w:rsid w:val="00AF0C05"/>
    <w:rsid w:val="00AF535D"/>
    <w:rsid w:val="00B00E2D"/>
    <w:rsid w:val="00B12070"/>
    <w:rsid w:val="00B12948"/>
    <w:rsid w:val="00B16B82"/>
    <w:rsid w:val="00B21101"/>
    <w:rsid w:val="00B219B9"/>
    <w:rsid w:val="00B246E9"/>
    <w:rsid w:val="00B2532F"/>
    <w:rsid w:val="00B2738C"/>
    <w:rsid w:val="00B300C5"/>
    <w:rsid w:val="00B3187E"/>
    <w:rsid w:val="00B31B15"/>
    <w:rsid w:val="00B327CF"/>
    <w:rsid w:val="00B34696"/>
    <w:rsid w:val="00B40567"/>
    <w:rsid w:val="00B410DD"/>
    <w:rsid w:val="00B52406"/>
    <w:rsid w:val="00B52C9A"/>
    <w:rsid w:val="00B5700D"/>
    <w:rsid w:val="00B60DC1"/>
    <w:rsid w:val="00B739EF"/>
    <w:rsid w:val="00B80932"/>
    <w:rsid w:val="00B81CC1"/>
    <w:rsid w:val="00B83E5C"/>
    <w:rsid w:val="00B84D45"/>
    <w:rsid w:val="00B90DA8"/>
    <w:rsid w:val="00B9791E"/>
    <w:rsid w:val="00BA0D3E"/>
    <w:rsid w:val="00BA148C"/>
    <w:rsid w:val="00BA3097"/>
    <w:rsid w:val="00BA6449"/>
    <w:rsid w:val="00BC255F"/>
    <w:rsid w:val="00BC3DDE"/>
    <w:rsid w:val="00BD08D4"/>
    <w:rsid w:val="00BE04DC"/>
    <w:rsid w:val="00BE1533"/>
    <w:rsid w:val="00BE3B1C"/>
    <w:rsid w:val="00BE6203"/>
    <w:rsid w:val="00BE64F8"/>
    <w:rsid w:val="00BF0FE5"/>
    <w:rsid w:val="00BF4F70"/>
    <w:rsid w:val="00BF530E"/>
    <w:rsid w:val="00BF5840"/>
    <w:rsid w:val="00C00E88"/>
    <w:rsid w:val="00C00FE1"/>
    <w:rsid w:val="00C03749"/>
    <w:rsid w:val="00C11F30"/>
    <w:rsid w:val="00C24295"/>
    <w:rsid w:val="00C24DD5"/>
    <w:rsid w:val="00C3113C"/>
    <w:rsid w:val="00C370EF"/>
    <w:rsid w:val="00C41E1A"/>
    <w:rsid w:val="00C55ED9"/>
    <w:rsid w:val="00C62721"/>
    <w:rsid w:val="00C660A6"/>
    <w:rsid w:val="00C667B4"/>
    <w:rsid w:val="00C66D7B"/>
    <w:rsid w:val="00C70CD0"/>
    <w:rsid w:val="00C74D7D"/>
    <w:rsid w:val="00C8155D"/>
    <w:rsid w:val="00C87F5B"/>
    <w:rsid w:val="00C900B5"/>
    <w:rsid w:val="00C928E7"/>
    <w:rsid w:val="00C96E43"/>
    <w:rsid w:val="00C97019"/>
    <w:rsid w:val="00CB0C02"/>
    <w:rsid w:val="00CB3D8F"/>
    <w:rsid w:val="00CB42EE"/>
    <w:rsid w:val="00CB5204"/>
    <w:rsid w:val="00CB7F9A"/>
    <w:rsid w:val="00CD2760"/>
    <w:rsid w:val="00CD6C64"/>
    <w:rsid w:val="00CE108B"/>
    <w:rsid w:val="00CE22F8"/>
    <w:rsid w:val="00CE3121"/>
    <w:rsid w:val="00CF247F"/>
    <w:rsid w:val="00D135BB"/>
    <w:rsid w:val="00D17655"/>
    <w:rsid w:val="00D23978"/>
    <w:rsid w:val="00D2519A"/>
    <w:rsid w:val="00D34148"/>
    <w:rsid w:val="00D366AD"/>
    <w:rsid w:val="00D50D26"/>
    <w:rsid w:val="00D56C69"/>
    <w:rsid w:val="00D63420"/>
    <w:rsid w:val="00D6673F"/>
    <w:rsid w:val="00D74A82"/>
    <w:rsid w:val="00D80C90"/>
    <w:rsid w:val="00D816BB"/>
    <w:rsid w:val="00D82ECB"/>
    <w:rsid w:val="00D906D5"/>
    <w:rsid w:val="00D9141F"/>
    <w:rsid w:val="00D9612A"/>
    <w:rsid w:val="00DA0F35"/>
    <w:rsid w:val="00DA2B9B"/>
    <w:rsid w:val="00DA3720"/>
    <w:rsid w:val="00DA4286"/>
    <w:rsid w:val="00DA4A7D"/>
    <w:rsid w:val="00DB2F5B"/>
    <w:rsid w:val="00DB428B"/>
    <w:rsid w:val="00DB4CCA"/>
    <w:rsid w:val="00DC2877"/>
    <w:rsid w:val="00DC3A09"/>
    <w:rsid w:val="00DC3E7F"/>
    <w:rsid w:val="00DC53D7"/>
    <w:rsid w:val="00DD307E"/>
    <w:rsid w:val="00DD3DC2"/>
    <w:rsid w:val="00DD50A4"/>
    <w:rsid w:val="00DE3B7F"/>
    <w:rsid w:val="00E01B7C"/>
    <w:rsid w:val="00E029EE"/>
    <w:rsid w:val="00E02E11"/>
    <w:rsid w:val="00E03CF5"/>
    <w:rsid w:val="00E11E93"/>
    <w:rsid w:val="00E2545E"/>
    <w:rsid w:val="00E26798"/>
    <w:rsid w:val="00E26B97"/>
    <w:rsid w:val="00E2763A"/>
    <w:rsid w:val="00E420E3"/>
    <w:rsid w:val="00E43051"/>
    <w:rsid w:val="00E45F1C"/>
    <w:rsid w:val="00E46E7D"/>
    <w:rsid w:val="00E511C1"/>
    <w:rsid w:val="00E62CE2"/>
    <w:rsid w:val="00E649E6"/>
    <w:rsid w:val="00E67762"/>
    <w:rsid w:val="00E7477E"/>
    <w:rsid w:val="00E80ECE"/>
    <w:rsid w:val="00E83C21"/>
    <w:rsid w:val="00E909F5"/>
    <w:rsid w:val="00E90EA6"/>
    <w:rsid w:val="00E9188D"/>
    <w:rsid w:val="00E93CAA"/>
    <w:rsid w:val="00E966B3"/>
    <w:rsid w:val="00EA28AD"/>
    <w:rsid w:val="00EA3E86"/>
    <w:rsid w:val="00EA51E6"/>
    <w:rsid w:val="00EB21EA"/>
    <w:rsid w:val="00EB6357"/>
    <w:rsid w:val="00EB6972"/>
    <w:rsid w:val="00EB6CE0"/>
    <w:rsid w:val="00EC7461"/>
    <w:rsid w:val="00ED0E6B"/>
    <w:rsid w:val="00ED63E9"/>
    <w:rsid w:val="00EE4AFF"/>
    <w:rsid w:val="00EE6D1D"/>
    <w:rsid w:val="00EF1DB3"/>
    <w:rsid w:val="00EF4583"/>
    <w:rsid w:val="00F00D6B"/>
    <w:rsid w:val="00F00EB1"/>
    <w:rsid w:val="00F11164"/>
    <w:rsid w:val="00F1319A"/>
    <w:rsid w:val="00F13CD5"/>
    <w:rsid w:val="00F2228E"/>
    <w:rsid w:val="00F24FF1"/>
    <w:rsid w:val="00F307EC"/>
    <w:rsid w:val="00F314E6"/>
    <w:rsid w:val="00F31D64"/>
    <w:rsid w:val="00F329E7"/>
    <w:rsid w:val="00F333BB"/>
    <w:rsid w:val="00F340F6"/>
    <w:rsid w:val="00F34753"/>
    <w:rsid w:val="00F428E2"/>
    <w:rsid w:val="00F44337"/>
    <w:rsid w:val="00F469B8"/>
    <w:rsid w:val="00F478B6"/>
    <w:rsid w:val="00F52679"/>
    <w:rsid w:val="00F52CA3"/>
    <w:rsid w:val="00F52F1E"/>
    <w:rsid w:val="00F6090F"/>
    <w:rsid w:val="00F67968"/>
    <w:rsid w:val="00F83CAF"/>
    <w:rsid w:val="00F913D8"/>
    <w:rsid w:val="00F922EB"/>
    <w:rsid w:val="00F933DE"/>
    <w:rsid w:val="00F97F36"/>
    <w:rsid w:val="00FA12F5"/>
    <w:rsid w:val="00FA6D21"/>
    <w:rsid w:val="00FA75F9"/>
    <w:rsid w:val="00FB12CF"/>
    <w:rsid w:val="00FB45CB"/>
    <w:rsid w:val="00FB49A1"/>
    <w:rsid w:val="00FC2B80"/>
    <w:rsid w:val="00FD2B69"/>
    <w:rsid w:val="00FE15A0"/>
    <w:rsid w:val="00FE53D2"/>
    <w:rsid w:val="00FE7B90"/>
    <w:rsid w:val="00FF4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3497A"/>
  <w15:docId w15:val="{6728521B-2C5C-451C-BB32-369D359BE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185FE1"/>
    <w:pPr>
      <w:keepNext/>
      <w:widowControl/>
      <w:autoSpaceDE/>
      <w:autoSpaceDN/>
      <w:spacing w:before="240" w:after="60" w:line="276" w:lineRule="auto"/>
      <w:outlineLvl w:val="0"/>
    </w:pPr>
    <w:rPr>
      <w:rFonts w:ascii="Calibri Light" w:hAnsi="Calibri Light"/>
      <w:b/>
      <w:bCs/>
      <w:kern w:val="32"/>
      <w:sz w:val="32"/>
      <w:szCs w:val="32"/>
      <w:lang w:val="en-GB"/>
    </w:rPr>
  </w:style>
  <w:style w:type="paragraph" w:styleId="Heading2">
    <w:name w:val="heading 2"/>
    <w:basedOn w:val="Normal"/>
    <w:next w:val="Normal"/>
    <w:link w:val="Heading2Char"/>
    <w:qFormat/>
    <w:rsid w:val="004B5583"/>
    <w:pPr>
      <w:keepNext/>
      <w:widowControl/>
      <w:autoSpaceDE/>
      <w:autoSpaceDN/>
      <w:spacing w:before="120" w:after="120"/>
      <w:jc w:val="both"/>
      <w:outlineLvl w:val="1"/>
    </w:pPr>
    <w:rPr>
      <w:rFonts w:ascii=".VnTime" w:hAnsi=".VnTime"/>
      <w:b/>
      <w:bCs/>
      <w:sz w:val="20"/>
      <w:szCs w:val="24"/>
      <w:lang w:eastAsia="x-none"/>
    </w:rPr>
  </w:style>
  <w:style w:type="paragraph" w:styleId="Heading3">
    <w:name w:val="heading 3"/>
    <w:basedOn w:val="Normal"/>
    <w:next w:val="Normal"/>
    <w:link w:val="Heading3Char"/>
    <w:uiPriority w:val="9"/>
    <w:unhideWhenUsed/>
    <w:qFormat/>
    <w:rsid w:val="000F22AA"/>
    <w:pPr>
      <w:keepNext/>
      <w:widowControl/>
      <w:autoSpaceDE/>
      <w:autoSpaceDN/>
      <w:spacing w:before="240" w:after="60" w:line="276" w:lineRule="auto"/>
      <w:outlineLvl w:val="2"/>
    </w:pPr>
    <w:rPr>
      <w:rFonts w:ascii="Calibri Light" w:hAnsi="Calibri Light"/>
      <w:b/>
      <w:bCs/>
      <w:sz w:val="26"/>
      <w:szCs w:val="26"/>
      <w:lang w:val="en-GB"/>
    </w:rPr>
  </w:style>
  <w:style w:type="paragraph" w:styleId="Heading4">
    <w:name w:val="heading 4"/>
    <w:basedOn w:val="Normal"/>
    <w:link w:val="Heading4Char"/>
    <w:qFormat/>
    <w:rsid w:val="00E93CAA"/>
    <w:pPr>
      <w:widowControl/>
      <w:autoSpaceDE/>
      <w:autoSpaceDN/>
      <w:spacing w:before="100" w:beforeAutospacing="1" w:after="100" w:afterAutospacing="1"/>
      <w:outlineLvl w:val="3"/>
    </w:pPr>
    <w:rPr>
      <w:b/>
      <w:bCs/>
      <w:sz w:val="24"/>
      <w:szCs w:val="24"/>
      <w:lang w:val="x-none" w:eastAsia="x-none"/>
    </w:rPr>
  </w:style>
  <w:style w:type="paragraph" w:styleId="Heading5">
    <w:name w:val="heading 5"/>
    <w:basedOn w:val="Normal"/>
    <w:next w:val="Normal"/>
    <w:link w:val="Heading5Char"/>
    <w:qFormat/>
    <w:rsid w:val="00E93CAA"/>
    <w:pPr>
      <w:keepNext/>
      <w:widowControl/>
      <w:autoSpaceDE/>
      <w:autoSpaceDN/>
      <w:jc w:val="both"/>
      <w:outlineLvl w:val="4"/>
    </w:pPr>
    <w:rPr>
      <w:rFonts w:ascii=".VnArial" w:hAnsi=".VnArial"/>
      <w:b/>
      <w:sz w:val="20"/>
      <w:szCs w:val="20"/>
      <w:lang w:eastAsia="x-none"/>
    </w:rPr>
  </w:style>
  <w:style w:type="paragraph" w:styleId="Heading6">
    <w:name w:val="heading 6"/>
    <w:basedOn w:val="Normal"/>
    <w:next w:val="Normal"/>
    <w:link w:val="Heading6Char"/>
    <w:qFormat/>
    <w:rsid w:val="00E93CAA"/>
    <w:pPr>
      <w:keepNext/>
      <w:widowControl/>
      <w:autoSpaceDE/>
      <w:autoSpaceDN/>
      <w:outlineLvl w:val="5"/>
    </w:pPr>
    <w:rPr>
      <w:rFonts w:ascii=".VnArial" w:hAnsi=".VnArial"/>
      <w:i/>
      <w:sz w:val="20"/>
      <w:szCs w:val="20"/>
      <w:lang w:eastAsia="x-none"/>
    </w:rPr>
  </w:style>
  <w:style w:type="paragraph" w:styleId="Heading7">
    <w:name w:val="heading 7"/>
    <w:basedOn w:val="Normal"/>
    <w:next w:val="Normal"/>
    <w:link w:val="Heading7Char"/>
    <w:qFormat/>
    <w:rsid w:val="00E93CAA"/>
    <w:pPr>
      <w:keepNext/>
      <w:widowControl/>
      <w:autoSpaceDE/>
      <w:autoSpaceDN/>
      <w:outlineLvl w:val="6"/>
    </w:pPr>
    <w:rPr>
      <w:rFonts w:ascii=".VnTime" w:hAnsi=".VnTime"/>
      <w:b/>
      <w:sz w:val="28"/>
      <w:szCs w:val="20"/>
      <w:lang w:eastAsia="x-none"/>
    </w:rPr>
  </w:style>
  <w:style w:type="paragraph" w:styleId="Heading8">
    <w:name w:val="heading 8"/>
    <w:basedOn w:val="Normal"/>
    <w:next w:val="Normal"/>
    <w:link w:val="Heading8Char"/>
    <w:qFormat/>
    <w:rsid w:val="00E93CAA"/>
    <w:pPr>
      <w:keepNext/>
      <w:widowControl/>
      <w:autoSpaceDE/>
      <w:autoSpaceDN/>
      <w:jc w:val="both"/>
      <w:outlineLvl w:val="7"/>
    </w:pPr>
    <w:rPr>
      <w:rFonts w:ascii=".VnArial" w:hAnsi=".VnArial"/>
      <w:b/>
      <w:i/>
      <w:sz w:val="20"/>
      <w:szCs w:val="20"/>
      <w:lang w:eastAsia="x-none"/>
    </w:rPr>
  </w:style>
  <w:style w:type="paragraph" w:styleId="Heading9">
    <w:name w:val="heading 9"/>
    <w:basedOn w:val="Normal"/>
    <w:next w:val="Normal"/>
    <w:link w:val="Heading9Char"/>
    <w:qFormat/>
    <w:rsid w:val="00E93CAA"/>
    <w:pPr>
      <w:keepNext/>
      <w:widowControl/>
      <w:autoSpaceDE/>
      <w:autoSpaceDN/>
      <w:jc w:val="center"/>
      <w:outlineLvl w:val="8"/>
    </w:pPr>
    <w:rPr>
      <w:rFonts w:ascii=".VnArial" w:hAnsi=".VnArial"/>
      <w:i/>
      <w:sz w:val="18"/>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Body Text Char Char Char Char Char,Body Text Char Char Char,1tenchuong,Body Text Char Char,bt"/>
    <w:basedOn w:val="Normal"/>
    <w:link w:val="BodyTextChar"/>
    <w:uiPriority w:val="99"/>
    <w:qFormat/>
    <w:pPr>
      <w:spacing w:before="24"/>
      <w:ind w:right="5464"/>
      <w:jc w:val="center"/>
    </w:pPr>
    <w:rPr>
      <w:b/>
      <w:bCs/>
      <w:sz w:val="15"/>
      <w:szCs w:val="15"/>
    </w:rPr>
  </w:style>
  <w:style w:type="paragraph" w:styleId="ListParagraph">
    <w:name w:val="List Paragraph"/>
    <w:aliases w:val="Bullet List,FooterText,Paragraphe de liste1,List Paragraph1,numbered,Bulletr List Paragraph,列出段落,列出段落1,Picture,1LU2,Bullets,List Bullet-OpsManual,References,Title Style 1,List Paragraph nowy,List Paragraph (numbered (a)),Liste 1"/>
    <w:basedOn w:val="Normal"/>
    <w:link w:val="ListParagraphChar"/>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unhideWhenUsed/>
    <w:rsid w:val="004A2A72"/>
    <w:rPr>
      <w:rFonts w:ascii="Tahoma" w:hAnsi="Tahoma" w:cs="Tahoma"/>
      <w:sz w:val="16"/>
      <w:szCs w:val="16"/>
    </w:rPr>
  </w:style>
  <w:style w:type="character" w:customStyle="1" w:styleId="BalloonTextChar">
    <w:name w:val="Balloon Text Char"/>
    <w:basedOn w:val="DefaultParagraphFont"/>
    <w:link w:val="BalloonText"/>
    <w:uiPriority w:val="99"/>
    <w:rsid w:val="004A2A72"/>
    <w:rPr>
      <w:rFonts w:ascii="Tahoma" w:eastAsia="Times New Roman" w:hAnsi="Tahoma" w:cs="Tahoma"/>
      <w:sz w:val="16"/>
      <w:szCs w:val="16"/>
    </w:rPr>
  </w:style>
  <w:style w:type="character" w:styleId="Hyperlink">
    <w:name w:val="Hyperlink"/>
    <w:basedOn w:val="DefaultParagraphFont"/>
    <w:uiPriority w:val="99"/>
    <w:unhideWhenUsed/>
    <w:rsid w:val="006F5D18"/>
    <w:rPr>
      <w:color w:val="0000FF"/>
      <w:u w:val="single"/>
    </w:rPr>
  </w:style>
  <w:style w:type="character" w:styleId="FollowedHyperlink">
    <w:name w:val="FollowedHyperlink"/>
    <w:basedOn w:val="DefaultParagraphFont"/>
    <w:unhideWhenUsed/>
    <w:rsid w:val="006F5D18"/>
    <w:rPr>
      <w:color w:val="800080"/>
      <w:u w:val="single"/>
    </w:rPr>
  </w:style>
  <w:style w:type="paragraph" w:customStyle="1" w:styleId="msonormal0">
    <w:name w:val="msonormal"/>
    <w:basedOn w:val="Normal"/>
    <w:rsid w:val="006F5D18"/>
    <w:pPr>
      <w:widowControl/>
      <w:autoSpaceDE/>
      <w:autoSpaceDN/>
      <w:spacing w:before="100" w:beforeAutospacing="1" w:after="100" w:afterAutospacing="1"/>
    </w:pPr>
    <w:rPr>
      <w:sz w:val="24"/>
      <w:szCs w:val="24"/>
    </w:rPr>
  </w:style>
  <w:style w:type="paragraph" w:customStyle="1" w:styleId="font5">
    <w:name w:val="font5"/>
    <w:basedOn w:val="Normal"/>
    <w:rsid w:val="006F5D18"/>
    <w:pPr>
      <w:widowControl/>
      <w:autoSpaceDE/>
      <w:autoSpaceDN/>
      <w:spacing w:before="100" w:beforeAutospacing="1" w:after="100" w:afterAutospacing="1"/>
    </w:pPr>
    <w:rPr>
      <w:sz w:val="26"/>
      <w:szCs w:val="26"/>
    </w:rPr>
  </w:style>
  <w:style w:type="paragraph" w:customStyle="1" w:styleId="font6">
    <w:name w:val="font6"/>
    <w:basedOn w:val="Normal"/>
    <w:rsid w:val="006F5D18"/>
    <w:pPr>
      <w:widowControl/>
      <w:autoSpaceDE/>
      <w:autoSpaceDN/>
      <w:spacing w:before="100" w:beforeAutospacing="1" w:after="100" w:afterAutospacing="1"/>
    </w:pPr>
    <w:rPr>
      <w:color w:val="FF0000"/>
      <w:sz w:val="26"/>
      <w:szCs w:val="26"/>
    </w:rPr>
  </w:style>
  <w:style w:type="paragraph" w:customStyle="1" w:styleId="xl70">
    <w:name w:val="xl70"/>
    <w:basedOn w:val="Normal"/>
    <w:rsid w:val="006F5D18"/>
    <w:pPr>
      <w:widowControl/>
      <w:autoSpaceDE/>
      <w:autoSpaceDN/>
      <w:spacing w:before="100" w:beforeAutospacing="1" w:after="100" w:afterAutospacing="1"/>
      <w:textAlignment w:val="center"/>
    </w:pPr>
    <w:rPr>
      <w:sz w:val="26"/>
      <w:szCs w:val="26"/>
    </w:rPr>
  </w:style>
  <w:style w:type="paragraph" w:customStyle="1" w:styleId="xl71">
    <w:name w:val="xl71"/>
    <w:basedOn w:val="Normal"/>
    <w:rsid w:val="006F5D18"/>
    <w:pPr>
      <w:widowControl/>
      <w:autoSpaceDE/>
      <w:autoSpaceDN/>
      <w:spacing w:before="100" w:beforeAutospacing="1" w:after="100" w:afterAutospacing="1"/>
      <w:textAlignment w:val="center"/>
    </w:pPr>
    <w:rPr>
      <w:b/>
      <w:bCs/>
      <w:sz w:val="26"/>
      <w:szCs w:val="26"/>
    </w:rPr>
  </w:style>
  <w:style w:type="paragraph" w:customStyle="1" w:styleId="xl72">
    <w:name w:val="xl72"/>
    <w:basedOn w:val="Normal"/>
    <w:rsid w:val="006F5D18"/>
    <w:pPr>
      <w:widowControl/>
      <w:autoSpaceDE/>
      <w:autoSpaceDN/>
      <w:spacing w:before="100" w:beforeAutospacing="1" w:after="100" w:afterAutospacing="1"/>
      <w:jc w:val="center"/>
      <w:textAlignment w:val="center"/>
    </w:pPr>
    <w:rPr>
      <w:sz w:val="26"/>
      <w:szCs w:val="26"/>
    </w:rPr>
  </w:style>
  <w:style w:type="paragraph" w:customStyle="1" w:styleId="xl73">
    <w:name w:val="xl73"/>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74">
    <w:name w:val="xl7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75">
    <w:name w:val="xl7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76">
    <w:name w:val="xl7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77">
    <w:name w:val="xl7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78">
    <w:name w:val="xl7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79">
    <w:name w:val="xl79"/>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80">
    <w:name w:val="xl80"/>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6"/>
      <w:szCs w:val="26"/>
    </w:rPr>
  </w:style>
  <w:style w:type="paragraph" w:customStyle="1" w:styleId="xl81">
    <w:name w:val="xl81"/>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sz w:val="26"/>
      <w:szCs w:val="26"/>
    </w:rPr>
  </w:style>
  <w:style w:type="paragraph" w:customStyle="1" w:styleId="xl82">
    <w:name w:val="xl82"/>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83">
    <w:name w:val="xl83"/>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84">
    <w:name w:val="xl8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i/>
      <w:iCs/>
      <w:sz w:val="26"/>
      <w:szCs w:val="26"/>
    </w:rPr>
  </w:style>
  <w:style w:type="paragraph" w:customStyle="1" w:styleId="xl85">
    <w:name w:val="xl8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i/>
      <w:iCs/>
      <w:sz w:val="26"/>
      <w:szCs w:val="26"/>
    </w:rPr>
  </w:style>
  <w:style w:type="paragraph" w:customStyle="1" w:styleId="xl86">
    <w:name w:val="xl8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u w:val="single"/>
    </w:rPr>
  </w:style>
  <w:style w:type="paragraph" w:customStyle="1" w:styleId="xl87">
    <w:name w:val="xl8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88">
    <w:name w:val="xl8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89">
    <w:name w:val="xl89"/>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90">
    <w:name w:val="xl90"/>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91">
    <w:name w:val="xl91"/>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92">
    <w:name w:val="xl92"/>
    <w:basedOn w:val="Normal"/>
    <w:rsid w:val="006F5D18"/>
    <w:pPr>
      <w:widowControl/>
      <w:autoSpaceDE/>
      <w:autoSpaceDN/>
      <w:spacing w:before="100" w:beforeAutospacing="1" w:after="100" w:afterAutospacing="1"/>
      <w:textAlignment w:val="center"/>
    </w:pPr>
    <w:rPr>
      <w:sz w:val="26"/>
      <w:szCs w:val="26"/>
    </w:rPr>
  </w:style>
  <w:style w:type="paragraph" w:customStyle="1" w:styleId="xl93">
    <w:name w:val="xl93"/>
    <w:basedOn w:val="Normal"/>
    <w:rsid w:val="006F5D18"/>
    <w:pPr>
      <w:widowControl/>
      <w:autoSpaceDE/>
      <w:autoSpaceDN/>
      <w:spacing w:before="100" w:beforeAutospacing="1" w:after="100" w:afterAutospacing="1"/>
      <w:textAlignment w:val="center"/>
    </w:pPr>
    <w:rPr>
      <w:b/>
      <w:bCs/>
      <w:i/>
      <w:iCs/>
      <w:sz w:val="26"/>
      <w:szCs w:val="26"/>
    </w:rPr>
  </w:style>
  <w:style w:type="paragraph" w:customStyle="1" w:styleId="xl94">
    <w:name w:val="xl94"/>
    <w:basedOn w:val="Normal"/>
    <w:rsid w:val="006F5D1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95">
    <w:name w:val="xl9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color w:val="FF0000"/>
      <w:sz w:val="26"/>
      <w:szCs w:val="26"/>
    </w:rPr>
  </w:style>
  <w:style w:type="paragraph" w:customStyle="1" w:styleId="xl96">
    <w:name w:val="xl9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97">
    <w:name w:val="xl9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98">
    <w:name w:val="xl9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rPr>
  </w:style>
  <w:style w:type="paragraph" w:customStyle="1" w:styleId="xl99">
    <w:name w:val="xl99"/>
    <w:basedOn w:val="Normal"/>
    <w:rsid w:val="006F5D18"/>
    <w:pPr>
      <w:widowControl/>
      <w:autoSpaceDE/>
      <w:autoSpaceDN/>
      <w:spacing w:before="100" w:beforeAutospacing="1" w:after="100" w:afterAutospacing="1"/>
      <w:textAlignment w:val="center"/>
    </w:pPr>
    <w:rPr>
      <w:color w:val="FF0000"/>
      <w:sz w:val="26"/>
      <w:szCs w:val="26"/>
    </w:rPr>
  </w:style>
  <w:style w:type="paragraph" w:customStyle="1" w:styleId="xl100">
    <w:name w:val="xl100"/>
    <w:basedOn w:val="Normal"/>
    <w:rsid w:val="006F5D1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101">
    <w:name w:val="xl101"/>
    <w:basedOn w:val="Normal"/>
    <w:rsid w:val="006F5D1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02">
    <w:name w:val="xl102"/>
    <w:basedOn w:val="Normal"/>
    <w:rsid w:val="006F5D18"/>
    <w:pPr>
      <w:widowControl/>
      <w:autoSpaceDE/>
      <w:autoSpaceDN/>
      <w:spacing w:before="100" w:beforeAutospacing="1" w:after="100" w:afterAutospacing="1"/>
      <w:textAlignment w:val="center"/>
    </w:pPr>
    <w:rPr>
      <w:b/>
      <w:bCs/>
      <w:color w:val="003366"/>
      <w:sz w:val="26"/>
      <w:szCs w:val="26"/>
    </w:rPr>
  </w:style>
  <w:style w:type="paragraph" w:customStyle="1" w:styleId="xl103">
    <w:name w:val="xl103"/>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u w:val="single"/>
    </w:rPr>
  </w:style>
  <w:style w:type="paragraph" w:customStyle="1" w:styleId="xl104">
    <w:name w:val="xl10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5">
    <w:name w:val="xl10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24"/>
      <w:szCs w:val="24"/>
    </w:rPr>
  </w:style>
  <w:style w:type="paragraph" w:customStyle="1" w:styleId="xl106">
    <w:name w:val="xl10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107">
    <w:name w:val="xl107"/>
    <w:basedOn w:val="Normal"/>
    <w:rsid w:val="006F5D18"/>
    <w:pPr>
      <w:widowControl/>
      <w:pBdr>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08">
    <w:name w:val="xl108"/>
    <w:basedOn w:val="Normal"/>
    <w:rsid w:val="006F5D1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09">
    <w:name w:val="xl109"/>
    <w:basedOn w:val="Normal"/>
    <w:rsid w:val="006F5D1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b/>
      <w:bCs/>
      <w:sz w:val="26"/>
      <w:szCs w:val="26"/>
    </w:rPr>
  </w:style>
  <w:style w:type="paragraph" w:customStyle="1" w:styleId="xl110">
    <w:name w:val="xl110"/>
    <w:basedOn w:val="Normal"/>
    <w:rsid w:val="006F5D18"/>
    <w:pPr>
      <w:widowControl/>
      <w:pBdr>
        <w:top w:val="single" w:sz="4" w:space="0" w:color="auto"/>
        <w:bottom w:val="single" w:sz="4" w:space="0" w:color="auto"/>
      </w:pBdr>
      <w:autoSpaceDE/>
      <w:autoSpaceDN/>
      <w:spacing w:before="100" w:beforeAutospacing="1" w:after="100" w:afterAutospacing="1"/>
      <w:textAlignment w:val="center"/>
    </w:pPr>
    <w:rPr>
      <w:b/>
      <w:bCs/>
      <w:sz w:val="26"/>
      <w:szCs w:val="26"/>
    </w:rPr>
  </w:style>
  <w:style w:type="paragraph" w:customStyle="1" w:styleId="xl111">
    <w:name w:val="xl111"/>
    <w:basedOn w:val="Normal"/>
    <w:rsid w:val="006F5D18"/>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112">
    <w:name w:val="xl112"/>
    <w:basedOn w:val="Normal"/>
    <w:rsid w:val="006F5D18"/>
    <w:pPr>
      <w:widowControl/>
      <w:pBdr>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13">
    <w:name w:val="xl113"/>
    <w:basedOn w:val="Normal"/>
    <w:rsid w:val="006F5D1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14">
    <w:name w:val="xl11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115">
    <w:name w:val="xl11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color w:val="FF0000"/>
      <w:sz w:val="24"/>
      <w:szCs w:val="24"/>
    </w:rPr>
  </w:style>
  <w:style w:type="paragraph" w:customStyle="1" w:styleId="xl116">
    <w:name w:val="xl11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hAnsi="Arial" w:cs="Arial"/>
      <w:sz w:val="24"/>
      <w:szCs w:val="24"/>
    </w:rPr>
  </w:style>
  <w:style w:type="paragraph" w:customStyle="1" w:styleId="xl117">
    <w:name w:val="xl11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18">
    <w:name w:val="xl11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119">
    <w:name w:val="xl119"/>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rPr>
  </w:style>
  <w:style w:type="paragraph" w:customStyle="1" w:styleId="xl120">
    <w:name w:val="xl120"/>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color w:val="FF0000"/>
      <w:sz w:val="24"/>
      <w:szCs w:val="24"/>
    </w:rPr>
  </w:style>
  <w:style w:type="paragraph" w:customStyle="1" w:styleId="xl121">
    <w:name w:val="xl121"/>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22">
    <w:name w:val="xl122"/>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color w:val="FF0000"/>
      <w:sz w:val="24"/>
      <w:szCs w:val="24"/>
    </w:rPr>
  </w:style>
  <w:style w:type="paragraph" w:customStyle="1" w:styleId="font7">
    <w:name w:val="font7"/>
    <w:basedOn w:val="Normal"/>
    <w:rsid w:val="00313037"/>
    <w:pPr>
      <w:widowControl/>
      <w:autoSpaceDE/>
      <w:autoSpaceDN/>
      <w:spacing w:before="100" w:beforeAutospacing="1" w:after="100" w:afterAutospacing="1"/>
    </w:pPr>
    <w:rPr>
      <w:sz w:val="26"/>
      <w:szCs w:val="26"/>
    </w:rPr>
  </w:style>
  <w:style w:type="paragraph" w:customStyle="1" w:styleId="font8">
    <w:name w:val="font8"/>
    <w:basedOn w:val="Normal"/>
    <w:rsid w:val="00313037"/>
    <w:pPr>
      <w:widowControl/>
      <w:autoSpaceDE/>
      <w:autoSpaceDN/>
      <w:spacing w:before="100" w:beforeAutospacing="1" w:after="100" w:afterAutospacing="1"/>
    </w:pPr>
    <w:rPr>
      <w:i/>
      <w:iCs/>
      <w:sz w:val="26"/>
      <w:szCs w:val="26"/>
    </w:rPr>
  </w:style>
  <w:style w:type="character" w:customStyle="1" w:styleId="BodyTextChar">
    <w:name w:val="Body Text Char"/>
    <w:aliases w:val="Body Text Char Char Char Char Char Char Char1,Body Text Char Char Char Char Char Char2,Body Text Char Char Char Char1,1tenchuong Char1,Body Text Char Char Char2,bt Char1"/>
    <w:basedOn w:val="DefaultParagraphFont"/>
    <w:link w:val="BodyText"/>
    <w:uiPriority w:val="99"/>
    <w:rsid w:val="00150E32"/>
    <w:rPr>
      <w:rFonts w:ascii="Times New Roman" w:eastAsia="Times New Roman" w:hAnsi="Times New Roman" w:cs="Times New Roman"/>
      <w:b/>
      <w:bCs/>
      <w:sz w:val="15"/>
      <w:szCs w:val="15"/>
    </w:rPr>
  </w:style>
  <w:style w:type="character" w:customStyle="1" w:styleId="Bodytext2">
    <w:name w:val="Body text (2)_"/>
    <w:basedOn w:val="DefaultParagraphFont"/>
    <w:link w:val="Bodytext20"/>
    <w:rsid w:val="004A72CB"/>
    <w:rPr>
      <w:rFonts w:ascii="Times New Roman" w:eastAsia="Times New Roman" w:hAnsi="Times New Roman" w:cs="Times New Roman"/>
      <w:i/>
      <w:iCs/>
    </w:rPr>
  </w:style>
  <w:style w:type="character" w:customStyle="1" w:styleId="Heading10">
    <w:name w:val="Heading #1_"/>
    <w:basedOn w:val="DefaultParagraphFont"/>
    <w:link w:val="Heading11"/>
    <w:rsid w:val="004A72CB"/>
    <w:rPr>
      <w:rFonts w:ascii="Times New Roman" w:eastAsia="Times New Roman" w:hAnsi="Times New Roman" w:cs="Times New Roman"/>
      <w:b/>
      <w:bCs/>
      <w:smallCaps/>
      <w:sz w:val="28"/>
      <w:szCs w:val="28"/>
    </w:rPr>
  </w:style>
  <w:style w:type="character" w:customStyle="1" w:styleId="Tablecaption">
    <w:name w:val="Table caption_"/>
    <w:basedOn w:val="DefaultParagraphFont"/>
    <w:link w:val="Tablecaption0"/>
    <w:rsid w:val="004A72CB"/>
    <w:rPr>
      <w:rFonts w:ascii="Times New Roman" w:eastAsia="Times New Roman" w:hAnsi="Times New Roman" w:cs="Times New Roman"/>
      <w:i/>
      <w:iCs/>
    </w:rPr>
  </w:style>
  <w:style w:type="character" w:customStyle="1" w:styleId="Other">
    <w:name w:val="Other_"/>
    <w:basedOn w:val="DefaultParagraphFont"/>
    <w:link w:val="Other0"/>
    <w:rsid w:val="004A72CB"/>
    <w:rPr>
      <w:rFonts w:ascii="Times New Roman" w:eastAsia="Times New Roman" w:hAnsi="Times New Roman" w:cs="Times New Roman"/>
      <w:sz w:val="28"/>
      <w:szCs w:val="28"/>
    </w:rPr>
  </w:style>
  <w:style w:type="character" w:customStyle="1" w:styleId="Bodytext3">
    <w:name w:val="Body text (3)_"/>
    <w:basedOn w:val="DefaultParagraphFont"/>
    <w:link w:val="Bodytext30"/>
    <w:rsid w:val="004A72CB"/>
    <w:rPr>
      <w:rFonts w:ascii="Times New Roman" w:eastAsia="Times New Roman" w:hAnsi="Times New Roman" w:cs="Times New Roman"/>
      <w:i/>
      <w:iCs/>
      <w:sz w:val="16"/>
      <w:szCs w:val="16"/>
    </w:rPr>
  </w:style>
  <w:style w:type="character" w:customStyle="1" w:styleId="Headerorfooter2">
    <w:name w:val="Header or footer (2)_"/>
    <w:basedOn w:val="DefaultParagraphFont"/>
    <w:link w:val="Headerorfooter20"/>
    <w:rsid w:val="004A72CB"/>
    <w:rPr>
      <w:rFonts w:ascii="Times New Roman" w:eastAsia="Times New Roman" w:hAnsi="Times New Roman" w:cs="Times New Roman"/>
      <w:sz w:val="20"/>
      <w:szCs w:val="20"/>
    </w:rPr>
  </w:style>
  <w:style w:type="character" w:customStyle="1" w:styleId="Heading20">
    <w:name w:val="Heading #2_"/>
    <w:basedOn w:val="DefaultParagraphFont"/>
    <w:link w:val="Heading21"/>
    <w:rsid w:val="004A72CB"/>
    <w:rPr>
      <w:rFonts w:ascii="Times New Roman" w:eastAsia="Times New Roman" w:hAnsi="Times New Roman" w:cs="Times New Roman"/>
      <w:smallCaps/>
      <w:sz w:val="28"/>
      <w:szCs w:val="28"/>
    </w:rPr>
  </w:style>
  <w:style w:type="character" w:customStyle="1" w:styleId="Headerorfooter">
    <w:name w:val="Header or footer_"/>
    <w:basedOn w:val="DefaultParagraphFont"/>
    <w:link w:val="Headerorfooter0"/>
    <w:rsid w:val="004A72CB"/>
    <w:rPr>
      <w:rFonts w:ascii="Times New Roman" w:eastAsia="Times New Roman" w:hAnsi="Times New Roman" w:cs="Times New Roman"/>
      <w:sz w:val="28"/>
      <w:szCs w:val="28"/>
    </w:rPr>
  </w:style>
  <w:style w:type="paragraph" w:customStyle="1" w:styleId="Bodytext20">
    <w:name w:val="Body text (2)"/>
    <w:basedOn w:val="Normal"/>
    <w:link w:val="Bodytext2"/>
    <w:rsid w:val="004A72CB"/>
    <w:pPr>
      <w:autoSpaceDE/>
      <w:autoSpaceDN/>
    </w:pPr>
    <w:rPr>
      <w:i/>
      <w:iCs/>
    </w:rPr>
  </w:style>
  <w:style w:type="paragraph" w:customStyle="1" w:styleId="Heading11">
    <w:name w:val="Heading #1"/>
    <w:basedOn w:val="Normal"/>
    <w:link w:val="Heading10"/>
    <w:rsid w:val="004A72CB"/>
    <w:pPr>
      <w:autoSpaceDE/>
      <w:autoSpaceDN/>
      <w:spacing w:after="160"/>
      <w:outlineLvl w:val="0"/>
    </w:pPr>
    <w:rPr>
      <w:b/>
      <w:bCs/>
      <w:smallCaps/>
      <w:sz w:val="28"/>
      <w:szCs w:val="28"/>
    </w:rPr>
  </w:style>
  <w:style w:type="paragraph" w:customStyle="1" w:styleId="Tablecaption0">
    <w:name w:val="Table caption"/>
    <w:basedOn w:val="Normal"/>
    <w:link w:val="Tablecaption"/>
    <w:rsid w:val="004A72CB"/>
    <w:pPr>
      <w:autoSpaceDE/>
      <w:autoSpaceDN/>
    </w:pPr>
    <w:rPr>
      <w:i/>
      <w:iCs/>
    </w:rPr>
  </w:style>
  <w:style w:type="paragraph" w:customStyle="1" w:styleId="Other0">
    <w:name w:val="Other"/>
    <w:basedOn w:val="Normal"/>
    <w:link w:val="Other"/>
    <w:rsid w:val="004A72CB"/>
    <w:pPr>
      <w:autoSpaceDE/>
      <w:autoSpaceDN/>
    </w:pPr>
    <w:rPr>
      <w:sz w:val="28"/>
      <w:szCs w:val="28"/>
    </w:rPr>
  </w:style>
  <w:style w:type="paragraph" w:customStyle="1" w:styleId="Bodytext30">
    <w:name w:val="Body text (3)"/>
    <w:basedOn w:val="Normal"/>
    <w:link w:val="Bodytext3"/>
    <w:rsid w:val="004A72CB"/>
    <w:pPr>
      <w:autoSpaceDE/>
      <w:autoSpaceDN/>
    </w:pPr>
    <w:rPr>
      <w:i/>
      <w:iCs/>
      <w:sz w:val="16"/>
      <w:szCs w:val="16"/>
    </w:rPr>
  </w:style>
  <w:style w:type="paragraph" w:customStyle="1" w:styleId="Headerorfooter20">
    <w:name w:val="Header or footer (2)"/>
    <w:basedOn w:val="Normal"/>
    <w:link w:val="Headerorfooter2"/>
    <w:rsid w:val="004A72CB"/>
    <w:pPr>
      <w:autoSpaceDE/>
      <w:autoSpaceDN/>
    </w:pPr>
    <w:rPr>
      <w:sz w:val="20"/>
      <w:szCs w:val="20"/>
    </w:rPr>
  </w:style>
  <w:style w:type="paragraph" w:customStyle="1" w:styleId="Heading21">
    <w:name w:val="Heading #2"/>
    <w:basedOn w:val="Normal"/>
    <w:link w:val="Heading20"/>
    <w:rsid w:val="004A72CB"/>
    <w:pPr>
      <w:autoSpaceDE/>
      <w:autoSpaceDN/>
      <w:outlineLvl w:val="1"/>
    </w:pPr>
    <w:rPr>
      <w:smallCaps/>
      <w:sz w:val="28"/>
      <w:szCs w:val="28"/>
    </w:rPr>
  </w:style>
  <w:style w:type="paragraph" w:customStyle="1" w:styleId="Headerorfooter0">
    <w:name w:val="Header or footer"/>
    <w:basedOn w:val="Normal"/>
    <w:link w:val="Headerorfooter"/>
    <w:rsid w:val="004A72CB"/>
    <w:pPr>
      <w:autoSpaceDE/>
      <w:autoSpaceDN/>
      <w:jc w:val="right"/>
    </w:pPr>
    <w:rPr>
      <w:sz w:val="28"/>
      <w:szCs w:val="28"/>
    </w:rPr>
  </w:style>
  <w:style w:type="table" w:styleId="TableGrid">
    <w:name w:val="Table Grid"/>
    <w:basedOn w:val="TableNormal"/>
    <w:uiPriority w:val="59"/>
    <w:rsid w:val="004A72CB"/>
    <w:pPr>
      <w:autoSpaceDE/>
      <w:autoSpaceDN/>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72CB"/>
    <w:pPr>
      <w:tabs>
        <w:tab w:val="center" w:pos="4680"/>
        <w:tab w:val="right" w:pos="9360"/>
      </w:tabs>
      <w:autoSpaceDE/>
      <w:autoSpaceDN/>
    </w:pPr>
    <w:rPr>
      <w:rFonts w:ascii="Courier New" w:eastAsia="Courier New" w:hAnsi="Courier New" w:cs="Courier New"/>
      <w:color w:val="000000"/>
      <w:sz w:val="24"/>
      <w:szCs w:val="24"/>
      <w:lang w:val="vi-VN" w:eastAsia="vi-VN" w:bidi="vi-VN"/>
    </w:rPr>
  </w:style>
  <w:style w:type="character" w:customStyle="1" w:styleId="HeaderChar">
    <w:name w:val="Header Char"/>
    <w:basedOn w:val="DefaultParagraphFont"/>
    <w:link w:val="Header"/>
    <w:uiPriority w:val="99"/>
    <w:rsid w:val="004A72CB"/>
    <w:rPr>
      <w:rFonts w:ascii="Courier New" w:eastAsia="Courier New" w:hAnsi="Courier New" w:cs="Courier New"/>
      <w:color w:val="000000"/>
      <w:sz w:val="24"/>
      <w:szCs w:val="24"/>
      <w:lang w:val="vi-VN" w:eastAsia="vi-VN" w:bidi="vi-VN"/>
    </w:rPr>
  </w:style>
  <w:style w:type="paragraph" w:styleId="Footer">
    <w:name w:val="footer"/>
    <w:aliases w:val="Footer-Even"/>
    <w:basedOn w:val="Normal"/>
    <w:link w:val="FooterChar"/>
    <w:uiPriority w:val="99"/>
    <w:unhideWhenUsed/>
    <w:rsid w:val="004A72CB"/>
    <w:pPr>
      <w:tabs>
        <w:tab w:val="center" w:pos="4680"/>
        <w:tab w:val="right" w:pos="9360"/>
      </w:tabs>
      <w:autoSpaceDE/>
      <w:autoSpaceDN/>
    </w:pPr>
    <w:rPr>
      <w:rFonts w:ascii="Courier New" w:eastAsia="Courier New" w:hAnsi="Courier New" w:cs="Courier New"/>
      <w:color w:val="000000"/>
      <w:sz w:val="24"/>
      <w:szCs w:val="24"/>
      <w:lang w:val="vi-VN" w:eastAsia="vi-VN" w:bidi="vi-VN"/>
    </w:rPr>
  </w:style>
  <w:style w:type="character" w:customStyle="1" w:styleId="FooterChar">
    <w:name w:val="Footer Char"/>
    <w:aliases w:val="Footer-Even Char1"/>
    <w:basedOn w:val="DefaultParagraphFont"/>
    <w:link w:val="Footer"/>
    <w:uiPriority w:val="99"/>
    <w:rsid w:val="004A72CB"/>
    <w:rPr>
      <w:rFonts w:ascii="Courier New" w:eastAsia="Courier New" w:hAnsi="Courier New" w:cs="Courier New"/>
      <w:color w:val="000000"/>
      <w:sz w:val="24"/>
      <w:szCs w:val="24"/>
      <w:lang w:val="vi-VN" w:eastAsia="vi-VN" w:bidi="vi-VN"/>
    </w:rPr>
  </w:style>
  <w:style w:type="paragraph" w:customStyle="1" w:styleId="xl123">
    <w:name w:val="xl123"/>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hAnsi="Arial" w:cs="Arial"/>
      <w:sz w:val="24"/>
      <w:szCs w:val="24"/>
    </w:rPr>
  </w:style>
  <w:style w:type="paragraph" w:customStyle="1" w:styleId="xl124">
    <w:name w:val="xl124"/>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25">
    <w:name w:val="xl125"/>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126">
    <w:name w:val="xl126"/>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rPr>
  </w:style>
  <w:style w:type="paragraph" w:customStyle="1" w:styleId="xl127">
    <w:name w:val="xl127"/>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color w:val="FF0000"/>
      <w:sz w:val="24"/>
      <w:szCs w:val="24"/>
    </w:rPr>
  </w:style>
  <w:style w:type="paragraph" w:customStyle="1" w:styleId="xl128">
    <w:name w:val="xl128"/>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29">
    <w:name w:val="xl129"/>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color w:val="FF0000"/>
      <w:sz w:val="24"/>
      <w:szCs w:val="24"/>
    </w:rPr>
  </w:style>
  <w:style w:type="paragraph" w:customStyle="1" w:styleId="xl130">
    <w:name w:val="xl130"/>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31">
    <w:name w:val="xl131"/>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32">
    <w:name w:val="xl132"/>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33">
    <w:name w:val="xl133"/>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26"/>
      <w:szCs w:val="26"/>
    </w:rPr>
  </w:style>
  <w:style w:type="paragraph" w:customStyle="1" w:styleId="xl134">
    <w:name w:val="xl134"/>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135">
    <w:name w:val="xl135"/>
    <w:basedOn w:val="Normal"/>
    <w:rsid w:val="004C14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color w:val="FF0000"/>
      <w:sz w:val="24"/>
      <w:szCs w:val="24"/>
    </w:rPr>
  </w:style>
  <w:style w:type="paragraph" w:customStyle="1" w:styleId="xl136">
    <w:name w:val="xl136"/>
    <w:basedOn w:val="Normal"/>
    <w:rsid w:val="004C14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hAnsi="Arial" w:cs="Arial"/>
      <w:sz w:val="24"/>
      <w:szCs w:val="24"/>
    </w:rPr>
  </w:style>
  <w:style w:type="paragraph" w:customStyle="1" w:styleId="xl137">
    <w:name w:val="xl137"/>
    <w:basedOn w:val="Normal"/>
    <w:rsid w:val="004C14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38">
    <w:name w:val="xl138"/>
    <w:basedOn w:val="Normal"/>
    <w:rsid w:val="004C14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139">
    <w:name w:val="xl139"/>
    <w:basedOn w:val="Normal"/>
    <w:rsid w:val="004C14B6"/>
    <w:pPr>
      <w:widowControl/>
      <w:pBdr>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40">
    <w:name w:val="xl140"/>
    <w:basedOn w:val="Normal"/>
    <w:rsid w:val="004C14B6"/>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41">
    <w:name w:val="xl141"/>
    <w:basedOn w:val="Normal"/>
    <w:rsid w:val="004C14B6"/>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b/>
      <w:bCs/>
      <w:sz w:val="26"/>
      <w:szCs w:val="26"/>
    </w:rPr>
  </w:style>
  <w:style w:type="paragraph" w:customStyle="1" w:styleId="xl142">
    <w:name w:val="xl142"/>
    <w:basedOn w:val="Normal"/>
    <w:rsid w:val="004C14B6"/>
    <w:pPr>
      <w:widowControl/>
      <w:pBdr>
        <w:top w:val="single" w:sz="4" w:space="0" w:color="auto"/>
        <w:bottom w:val="single" w:sz="4" w:space="0" w:color="auto"/>
      </w:pBdr>
      <w:autoSpaceDE/>
      <w:autoSpaceDN/>
      <w:spacing w:before="100" w:beforeAutospacing="1" w:after="100" w:afterAutospacing="1"/>
      <w:textAlignment w:val="center"/>
    </w:pPr>
    <w:rPr>
      <w:b/>
      <w:bCs/>
      <w:sz w:val="26"/>
      <w:szCs w:val="26"/>
    </w:rPr>
  </w:style>
  <w:style w:type="paragraph" w:customStyle="1" w:styleId="xl143">
    <w:name w:val="xl143"/>
    <w:basedOn w:val="Normal"/>
    <w:rsid w:val="004C14B6"/>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144">
    <w:name w:val="xl144"/>
    <w:basedOn w:val="Normal"/>
    <w:rsid w:val="004C14B6"/>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45">
    <w:name w:val="xl145"/>
    <w:basedOn w:val="Normal"/>
    <w:rsid w:val="004C14B6"/>
    <w:pPr>
      <w:widowControl/>
      <w:pBdr>
        <w:left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46">
    <w:name w:val="xl146"/>
    <w:basedOn w:val="Normal"/>
    <w:rsid w:val="004C14B6"/>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47">
    <w:name w:val="xl147"/>
    <w:basedOn w:val="Normal"/>
    <w:rsid w:val="004C14B6"/>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48">
    <w:name w:val="xl148"/>
    <w:basedOn w:val="Normal"/>
    <w:rsid w:val="004C14B6"/>
    <w:pPr>
      <w:widowControl/>
      <w:pBdr>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49">
    <w:name w:val="xl149"/>
    <w:basedOn w:val="Normal"/>
    <w:rsid w:val="004C14B6"/>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character" w:customStyle="1" w:styleId="Heading2Char">
    <w:name w:val="Heading 2 Char"/>
    <w:basedOn w:val="DefaultParagraphFont"/>
    <w:link w:val="Heading2"/>
    <w:rsid w:val="004B5583"/>
    <w:rPr>
      <w:rFonts w:ascii=".VnTime" w:eastAsia="Times New Roman" w:hAnsi=".VnTime" w:cs="Times New Roman"/>
      <w:b/>
      <w:bCs/>
      <w:sz w:val="20"/>
      <w:szCs w:val="24"/>
      <w:lang w:eastAsia="x-none"/>
    </w:rPr>
  </w:style>
  <w:style w:type="character" w:customStyle="1" w:styleId="Heading3Char">
    <w:name w:val="Heading 3 Char"/>
    <w:basedOn w:val="DefaultParagraphFont"/>
    <w:link w:val="Heading3"/>
    <w:uiPriority w:val="9"/>
    <w:rsid w:val="000F22AA"/>
    <w:rPr>
      <w:rFonts w:ascii="Calibri Light" w:eastAsia="Times New Roman" w:hAnsi="Calibri Light" w:cs="Times New Roman"/>
      <w:b/>
      <w:bCs/>
      <w:sz w:val="26"/>
      <w:szCs w:val="26"/>
      <w:lang w:val="en-GB"/>
    </w:rPr>
  </w:style>
  <w:style w:type="character" w:customStyle="1" w:styleId="Vnbnnidung2">
    <w:name w:val="Văn bản nội dung (2)"/>
    <w:basedOn w:val="DefaultParagraphFont"/>
    <w:rsid w:val="005F67B4"/>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Exact">
    <w:name w:val="Văn bản nội dung (2) Exact"/>
    <w:basedOn w:val="DefaultParagraphFont"/>
    <w:rsid w:val="005F67B4"/>
    <w:rPr>
      <w:rFonts w:ascii="Times New Roman" w:eastAsia="Times New Roman" w:hAnsi="Times New Roman" w:cs="Times New Roman"/>
      <w:b w:val="0"/>
      <w:bCs w:val="0"/>
      <w:i w:val="0"/>
      <w:iCs w:val="0"/>
      <w:smallCaps w:val="0"/>
      <w:strike w:val="0"/>
      <w:sz w:val="26"/>
      <w:szCs w:val="26"/>
      <w:u w:val="none"/>
    </w:rPr>
  </w:style>
  <w:style w:type="character" w:customStyle="1" w:styleId="Vnbnnidung3">
    <w:name w:val="Văn bản nội dung (3)_"/>
    <w:basedOn w:val="DefaultParagraphFont"/>
    <w:link w:val="Vnbnnidung30"/>
    <w:rsid w:val="005F67B4"/>
    <w:rPr>
      <w:b/>
      <w:bCs/>
      <w:sz w:val="26"/>
      <w:szCs w:val="26"/>
      <w:shd w:val="clear" w:color="auto" w:fill="FFFFFF"/>
    </w:rPr>
  </w:style>
  <w:style w:type="character" w:customStyle="1" w:styleId="Vnbnnidung4">
    <w:name w:val="Văn bản nội dung (4)_"/>
    <w:basedOn w:val="DefaultParagraphFont"/>
    <w:link w:val="Vnbnnidung40"/>
    <w:rsid w:val="005F67B4"/>
    <w:rPr>
      <w:i/>
      <w:iCs/>
      <w:sz w:val="26"/>
      <w:szCs w:val="26"/>
      <w:shd w:val="clear" w:color="auto" w:fill="FFFFFF"/>
    </w:rPr>
  </w:style>
  <w:style w:type="paragraph" w:customStyle="1" w:styleId="Vnbnnidung30">
    <w:name w:val="Văn bản nội dung (3)"/>
    <w:basedOn w:val="Normal"/>
    <w:link w:val="Vnbnnidung3"/>
    <w:rsid w:val="005F67B4"/>
    <w:pPr>
      <w:shd w:val="clear" w:color="auto" w:fill="FFFFFF"/>
      <w:autoSpaceDE/>
      <w:autoSpaceDN/>
      <w:spacing w:line="322" w:lineRule="exact"/>
      <w:jc w:val="center"/>
    </w:pPr>
    <w:rPr>
      <w:rFonts w:asciiTheme="minorHAnsi" w:eastAsiaTheme="minorHAnsi" w:hAnsiTheme="minorHAnsi" w:cstheme="minorBidi"/>
      <w:b/>
      <w:bCs/>
      <w:sz w:val="26"/>
      <w:szCs w:val="26"/>
    </w:rPr>
  </w:style>
  <w:style w:type="paragraph" w:customStyle="1" w:styleId="Vnbnnidung40">
    <w:name w:val="Văn bản nội dung (4)"/>
    <w:basedOn w:val="Normal"/>
    <w:link w:val="Vnbnnidung4"/>
    <w:rsid w:val="005F67B4"/>
    <w:pPr>
      <w:shd w:val="clear" w:color="auto" w:fill="FFFFFF"/>
      <w:autoSpaceDE/>
      <w:autoSpaceDN/>
      <w:spacing w:line="0" w:lineRule="atLeast"/>
    </w:pPr>
    <w:rPr>
      <w:rFonts w:asciiTheme="minorHAnsi" w:eastAsiaTheme="minorHAnsi" w:hAnsiTheme="minorHAnsi" w:cstheme="minorBidi"/>
      <w:i/>
      <w:iCs/>
      <w:sz w:val="26"/>
      <w:szCs w:val="26"/>
    </w:rPr>
  </w:style>
  <w:style w:type="character" w:customStyle="1" w:styleId="Vnbnnidung3Khnginm">
    <w:name w:val="Văn bản nội dung (3) + Không in đậm"/>
    <w:basedOn w:val="Vnbnnidung3"/>
    <w:rsid w:val="005F67B4"/>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Vnbnnidung2Inm">
    <w:name w:val="Văn bản nội dung (2) + In đậm"/>
    <w:aliases w:val="In nghiêng"/>
    <w:basedOn w:val="DefaultParagraphFont"/>
    <w:rsid w:val="005F67B4"/>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Heading1Char">
    <w:name w:val="Heading 1 Char"/>
    <w:basedOn w:val="DefaultParagraphFont"/>
    <w:link w:val="Heading1"/>
    <w:uiPriority w:val="9"/>
    <w:rsid w:val="00185FE1"/>
    <w:rPr>
      <w:rFonts w:ascii="Calibri Light" w:eastAsia="Times New Roman" w:hAnsi="Calibri Light" w:cs="Times New Roman"/>
      <w:b/>
      <w:bCs/>
      <w:kern w:val="32"/>
      <w:sz w:val="32"/>
      <w:szCs w:val="32"/>
      <w:lang w:val="en-GB"/>
    </w:rPr>
  </w:style>
  <w:style w:type="paragraph" w:styleId="NormalWeb">
    <w:name w:val="Normal (Web)"/>
    <w:basedOn w:val="Normal"/>
    <w:uiPriority w:val="99"/>
    <w:unhideWhenUsed/>
    <w:rsid w:val="00185FE1"/>
    <w:pPr>
      <w:widowControl/>
      <w:autoSpaceDE/>
      <w:autoSpaceDN/>
      <w:spacing w:before="100" w:beforeAutospacing="1" w:after="100" w:afterAutospacing="1"/>
    </w:pPr>
    <w:rPr>
      <w:sz w:val="24"/>
      <w:szCs w:val="24"/>
    </w:rPr>
  </w:style>
  <w:style w:type="character" w:styleId="Strong">
    <w:name w:val="Strong"/>
    <w:uiPriority w:val="22"/>
    <w:qFormat/>
    <w:rsid w:val="00185FE1"/>
    <w:rPr>
      <w:b/>
      <w:bCs/>
    </w:rPr>
  </w:style>
  <w:style w:type="paragraph" w:customStyle="1" w:styleId="DefaultParagraphFontParaCharCharCharCharChar">
    <w:name w:val="Default Paragraph Font Para Char Char Char Char Char"/>
    <w:autoRedefine/>
    <w:rsid w:val="00185FE1"/>
    <w:pPr>
      <w:widowControl/>
      <w:tabs>
        <w:tab w:val="left" w:pos="1152"/>
      </w:tabs>
      <w:autoSpaceDE/>
      <w:autoSpaceDN/>
      <w:spacing w:before="120" w:after="120" w:line="312" w:lineRule="auto"/>
    </w:pPr>
    <w:rPr>
      <w:rFonts w:ascii="Arial" w:eastAsia="Times New Roman" w:hAnsi="Arial" w:cs="Arial"/>
      <w:sz w:val="26"/>
      <w:szCs w:val="26"/>
    </w:rPr>
  </w:style>
  <w:style w:type="paragraph" w:customStyle="1" w:styleId="normal-p">
    <w:name w:val="normal-p"/>
    <w:basedOn w:val="Normal"/>
    <w:rsid w:val="00185FE1"/>
    <w:pPr>
      <w:widowControl/>
      <w:autoSpaceDE/>
      <w:autoSpaceDN/>
    </w:pPr>
    <w:rPr>
      <w:rFonts w:eastAsia="SimSun"/>
      <w:sz w:val="20"/>
      <w:szCs w:val="20"/>
      <w:lang w:eastAsia="zh-CN"/>
    </w:rPr>
  </w:style>
  <w:style w:type="character" w:customStyle="1" w:styleId="normal-h1">
    <w:name w:val="normal-h1"/>
    <w:rsid w:val="00185FE1"/>
    <w:rPr>
      <w:rFonts w:ascii="Times New Roman" w:hAnsi="Times New Roman" w:cs="Times New Roman" w:hint="default"/>
      <w:sz w:val="24"/>
      <w:szCs w:val="24"/>
    </w:rPr>
  </w:style>
  <w:style w:type="character" w:customStyle="1" w:styleId="apple-converted-space">
    <w:name w:val="apple-converted-space"/>
    <w:basedOn w:val="DefaultParagraphFont"/>
    <w:rsid w:val="00185FE1"/>
  </w:style>
  <w:style w:type="paragraph" w:customStyle="1" w:styleId="A">
    <w:name w:val="A"/>
    <w:basedOn w:val="Normal"/>
    <w:rsid w:val="00185FE1"/>
    <w:pPr>
      <w:widowControl/>
      <w:autoSpaceDE/>
      <w:autoSpaceDN/>
      <w:spacing w:before="240"/>
      <w:ind w:firstLine="567"/>
      <w:jc w:val="both"/>
    </w:pPr>
    <w:rPr>
      <w:color w:val="000000"/>
      <w:sz w:val="30"/>
      <w:szCs w:val="30"/>
    </w:rPr>
  </w:style>
  <w:style w:type="character" w:styleId="Emphasis">
    <w:name w:val="Emphasis"/>
    <w:uiPriority w:val="20"/>
    <w:qFormat/>
    <w:rsid w:val="00185FE1"/>
    <w:rPr>
      <w:i/>
      <w:iCs/>
    </w:rPr>
  </w:style>
  <w:style w:type="paragraph" w:customStyle="1" w:styleId="2dongcach">
    <w:name w:val="2 dong cach"/>
    <w:basedOn w:val="Normal"/>
    <w:rsid w:val="00185FE1"/>
    <w:pPr>
      <w:overflowPunct w:val="0"/>
      <w:autoSpaceDE/>
      <w:autoSpaceDN/>
      <w:adjustRightInd w:val="0"/>
      <w:spacing w:before="40" w:line="340" w:lineRule="exact"/>
      <w:ind w:firstLine="720"/>
      <w:jc w:val="center"/>
    </w:pPr>
    <w:rPr>
      <w:rFonts w:eastAsia="Calibri"/>
      <w:b/>
      <w:bCs/>
      <w:color w:val="000000"/>
      <w:sz w:val="24"/>
    </w:rPr>
  </w:style>
  <w:style w:type="character" w:customStyle="1" w:styleId="fontstyle01">
    <w:name w:val="fontstyle01"/>
    <w:rsid w:val="00185FE1"/>
    <w:rPr>
      <w:rFonts w:ascii="TimesNewRomanPSMT" w:hAnsi="TimesNewRomanPSMT" w:hint="default"/>
      <w:b w:val="0"/>
      <w:bCs w:val="0"/>
      <w:i w:val="0"/>
      <w:iCs w:val="0"/>
      <w:color w:val="000000"/>
      <w:sz w:val="26"/>
      <w:szCs w:val="26"/>
    </w:rPr>
  </w:style>
  <w:style w:type="character" w:customStyle="1" w:styleId="fontstyle21">
    <w:name w:val="fontstyle21"/>
    <w:rsid w:val="00185FE1"/>
    <w:rPr>
      <w:rFonts w:ascii="TimesNewRomanPS-ItalicMT" w:hAnsi="TimesNewRomanPS-ItalicMT" w:hint="default"/>
      <w:b w:val="0"/>
      <w:bCs w:val="0"/>
      <w:i/>
      <w:iCs/>
      <w:color w:val="000000"/>
      <w:sz w:val="26"/>
      <w:szCs w:val="26"/>
    </w:rPr>
  </w:style>
  <w:style w:type="character" w:styleId="CommentReference">
    <w:name w:val="annotation reference"/>
    <w:uiPriority w:val="99"/>
    <w:unhideWhenUsed/>
    <w:rsid w:val="00185FE1"/>
    <w:rPr>
      <w:sz w:val="16"/>
      <w:szCs w:val="16"/>
    </w:rPr>
  </w:style>
  <w:style w:type="paragraph" w:styleId="CommentText">
    <w:name w:val="annotation text"/>
    <w:basedOn w:val="Normal"/>
    <w:link w:val="CommentTextChar"/>
    <w:uiPriority w:val="99"/>
    <w:unhideWhenUsed/>
    <w:rsid w:val="00185FE1"/>
    <w:pPr>
      <w:widowControl/>
      <w:autoSpaceDE/>
      <w:autoSpaceDN/>
      <w:spacing w:after="200" w:line="276" w:lineRule="auto"/>
    </w:pPr>
    <w:rPr>
      <w:rFonts w:eastAsia="Calibri"/>
      <w:sz w:val="20"/>
      <w:szCs w:val="20"/>
      <w:lang w:val="en-GB"/>
    </w:rPr>
  </w:style>
  <w:style w:type="character" w:customStyle="1" w:styleId="CommentTextChar">
    <w:name w:val="Comment Text Char"/>
    <w:basedOn w:val="DefaultParagraphFont"/>
    <w:link w:val="CommentText"/>
    <w:uiPriority w:val="99"/>
    <w:rsid w:val="00185FE1"/>
    <w:rPr>
      <w:rFonts w:ascii="Times New Roman" w:eastAsia="Calibri"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185FE1"/>
    <w:rPr>
      <w:b/>
      <w:bCs/>
    </w:rPr>
  </w:style>
  <w:style w:type="character" w:customStyle="1" w:styleId="CommentSubjectChar">
    <w:name w:val="Comment Subject Char"/>
    <w:basedOn w:val="CommentTextChar"/>
    <w:link w:val="CommentSubject"/>
    <w:uiPriority w:val="99"/>
    <w:rsid w:val="00185FE1"/>
    <w:rPr>
      <w:rFonts w:ascii="Times New Roman" w:eastAsia="Calibri" w:hAnsi="Times New Roman" w:cs="Times New Roman"/>
      <w:b/>
      <w:bCs/>
      <w:sz w:val="20"/>
      <w:szCs w:val="20"/>
      <w:lang w:val="en-GB"/>
    </w:rPr>
  </w:style>
  <w:style w:type="numbering" w:customStyle="1" w:styleId="NoList1">
    <w:name w:val="No List1"/>
    <w:next w:val="NoList"/>
    <w:uiPriority w:val="99"/>
    <w:semiHidden/>
    <w:unhideWhenUsed/>
    <w:rsid w:val="002776D1"/>
  </w:style>
  <w:style w:type="table" w:customStyle="1" w:styleId="TableGrid1">
    <w:name w:val="Table Grid1"/>
    <w:basedOn w:val="TableNormal"/>
    <w:next w:val="TableGrid"/>
    <w:uiPriority w:val="59"/>
    <w:rsid w:val="002776D1"/>
    <w:pPr>
      <w:widowControl/>
      <w:autoSpaceDE/>
      <w:autoSpaceDN/>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onsolas1">
    <w:name w:val="Body text + Consolas1"/>
    <w:aliases w:val="10 pt1,Spacing 0 pt15"/>
    <w:rsid w:val="00D135BB"/>
    <w:rPr>
      <w:rFonts w:ascii="Consolas" w:hAnsi="Consolas" w:cs="Consolas"/>
      <w:spacing w:val="4"/>
      <w:sz w:val="20"/>
      <w:szCs w:val="20"/>
      <w:u w:val="none"/>
    </w:rPr>
  </w:style>
  <w:style w:type="character" w:customStyle="1" w:styleId="Heading4Char">
    <w:name w:val="Heading 4 Char"/>
    <w:basedOn w:val="DefaultParagraphFont"/>
    <w:link w:val="Heading4"/>
    <w:rsid w:val="00E93CAA"/>
    <w:rPr>
      <w:rFonts w:ascii="Times New Roman" w:eastAsia="Times New Roman" w:hAnsi="Times New Roman" w:cs="Times New Roman"/>
      <w:b/>
      <w:bCs/>
      <w:sz w:val="24"/>
      <w:szCs w:val="24"/>
      <w:lang w:val="x-none" w:eastAsia="x-none"/>
    </w:rPr>
  </w:style>
  <w:style w:type="character" w:customStyle="1" w:styleId="Heading5Char">
    <w:name w:val="Heading 5 Char"/>
    <w:basedOn w:val="DefaultParagraphFont"/>
    <w:link w:val="Heading5"/>
    <w:rsid w:val="00E93CAA"/>
    <w:rPr>
      <w:rFonts w:ascii=".VnArial" w:eastAsia="Times New Roman" w:hAnsi=".VnArial" w:cs="Times New Roman"/>
      <w:b/>
      <w:sz w:val="20"/>
      <w:szCs w:val="20"/>
      <w:lang w:eastAsia="x-none"/>
    </w:rPr>
  </w:style>
  <w:style w:type="character" w:customStyle="1" w:styleId="Heading6Char">
    <w:name w:val="Heading 6 Char"/>
    <w:basedOn w:val="DefaultParagraphFont"/>
    <w:link w:val="Heading6"/>
    <w:rsid w:val="00E93CAA"/>
    <w:rPr>
      <w:rFonts w:ascii=".VnArial" w:eastAsia="Times New Roman" w:hAnsi=".VnArial" w:cs="Times New Roman"/>
      <w:i/>
      <w:sz w:val="20"/>
      <w:szCs w:val="20"/>
      <w:lang w:eastAsia="x-none"/>
    </w:rPr>
  </w:style>
  <w:style w:type="character" w:customStyle="1" w:styleId="Heading7Char">
    <w:name w:val="Heading 7 Char"/>
    <w:basedOn w:val="DefaultParagraphFont"/>
    <w:link w:val="Heading7"/>
    <w:rsid w:val="00E93CAA"/>
    <w:rPr>
      <w:rFonts w:ascii=".VnTime" w:eastAsia="Times New Roman" w:hAnsi=".VnTime" w:cs="Times New Roman"/>
      <w:b/>
      <w:sz w:val="28"/>
      <w:szCs w:val="20"/>
      <w:lang w:eastAsia="x-none"/>
    </w:rPr>
  </w:style>
  <w:style w:type="character" w:customStyle="1" w:styleId="Heading8Char">
    <w:name w:val="Heading 8 Char"/>
    <w:basedOn w:val="DefaultParagraphFont"/>
    <w:link w:val="Heading8"/>
    <w:rsid w:val="00E93CAA"/>
    <w:rPr>
      <w:rFonts w:ascii=".VnArial" w:eastAsia="Times New Roman" w:hAnsi=".VnArial" w:cs="Times New Roman"/>
      <w:b/>
      <w:i/>
      <w:sz w:val="20"/>
      <w:szCs w:val="20"/>
      <w:lang w:eastAsia="x-none"/>
    </w:rPr>
  </w:style>
  <w:style w:type="character" w:customStyle="1" w:styleId="Heading9Char">
    <w:name w:val="Heading 9 Char"/>
    <w:basedOn w:val="DefaultParagraphFont"/>
    <w:link w:val="Heading9"/>
    <w:rsid w:val="00E93CAA"/>
    <w:rPr>
      <w:rFonts w:ascii=".VnArial" w:eastAsia="Times New Roman" w:hAnsi=".VnArial" w:cs="Times New Roman"/>
      <w:i/>
      <w:sz w:val="18"/>
      <w:szCs w:val="20"/>
      <w:lang w:eastAsia="x-none"/>
    </w:rPr>
  </w:style>
  <w:style w:type="numbering" w:customStyle="1" w:styleId="NoList2">
    <w:name w:val="No List2"/>
    <w:next w:val="NoList"/>
    <w:uiPriority w:val="99"/>
    <w:semiHidden/>
    <w:unhideWhenUsed/>
    <w:rsid w:val="00E93CAA"/>
  </w:style>
  <w:style w:type="character" w:customStyle="1" w:styleId="Heading90">
    <w:name w:val="Heading #9_"/>
    <w:link w:val="Heading91"/>
    <w:rsid w:val="00E93CAA"/>
    <w:rPr>
      <w:rFonts w:ascii="Times New Roman" w:hAnsi="Times New Roman" w:cs="Times New Roman"/>
      <w:spacing w:val="3"/>
      <w:sz w:val="25"/>
      <w:szCs w:val="25"/>
      <w:shd w:val="clear" w:color="auto" w:fill="FFFFFF"/>
    </w:rPr>
  </w:style>
  <w:style w:type="character" w:customStyle="1" w:styleId="Heading9Italic">
    <w:name w:val="Heading #9 + Italic"/>
    <w:aliases w:val="Spacing 0 pt"/>
    <w:rsid w:val="00E93CAA"/>
    <w:rPr>
      <w:rFonts w:ascii="Times New Roman" w:hAnsi="Times New Roman" w:cs="Times New Roman"/>
      <w:i/>
      <w:iCs/>
      <w:spacing w:val="-5"/>
      <w:sz w:val="25"/>
      <w:szCs w:val="25"/>
      <w:u w:val="none"/>
    </w:rPr>
  </w:style>
  <w:style w:type="character" w:customStyle="1" w:styleId="Heading80">
    <w:name w:val="Heading #8_"/>
    <w:link w:val="Heading81"/>
    <w:rsid w:val="00E93CAA"/>
    <w:rPr>
      <w:rFonts w:ascii="Times New Roman" w:hAnsi="Times New Roman" w:cs="Times New Roman"/>
      <w:b/>
      <w:bCs/>
      <w:spacing w:val="4"/>
      <w:sz w:val="25"/>
      <w:szCs w:val="25"/>
      <w:shd w:val="clear" w:color="auto" w:fill="FFFFFF"/>
    </w:rPr>
  </w:style>
  <w:style w:type="character" w:customStyle="1" w:styleId="Bodytext2Spacing1pt">
    <w:name w:val="Body text (2) + Spacing 1 pt"/>
    <w:rsid w:val="00E93CAA"/>
    <w:rPr>
      <w:rFonts w:ascii="Times New Roman" w:hAnsi="Times New Roman" w:cs="Times New Roman"/>
      <w:b/>
      <w:bCs/>
      <w:spacing w:val="30"/>
      <w:sz w:val="25"/>
      <w:szCs w:val="25"/>
      <w:u w:val="none"/>
    </w:rPr>
  </w:style>
  <w:style w:type="character" w:customStyle="1" w:styleId="Bodytext3NotItalic">
    <w:name w:val="Body text (3) + Not Italic"/>
    <w:aliases w:val="Spacing 0 pt64"/>
    <w:rsid w:val="00E93CAA"/>
    <w:rPr>
      <w:rFonts w:ascii="Times New Roman" w:hAnsi="Times New Roman" w:cs="Times New Roman"/>
      <w:i/>
      <w:iCs/>
      <w:spacing w:val="3"/>
      <w:sz w:val="25"/>
      <w:szCs w:val="25"/>
      <w:u w:val="none"/>
    </w:rPr>
  </w:style>
  <w:style w:type="character" w:customStyle="1" w:styleId="Bodytext0">
    <w:name w:val="Body text_"/>
    <w:link w:val="Bodytext1"/>
    <w:rsid w:val="00E93CAA"/>
    <w:rPr>
      <w:rFonts w:ascii="Times New Roman" w:hAnsi="Times New Roman" w:cs="Times New Roman"/>
      <w:spacing w:val="3"/>
      <w:sz w:val="25"/>
      <w:szCs w:val="25"/>
      <w:shd w:val="clear" w:color="auto" w:fill="FFFFFF"/>
    </w:rPr>
  </w:style>
  <w:style w:type="character" w:customStyle="1" w:styleId="BodytextBold">
    <w:name w:val="Body text + Bold"/>
    <w:aliases w:val="Spacing 0 pt63"/>
    <w:rsid w:val="00E93CAA"/>
    <w:rPr>
      <w:rFonts w:ascii="Times New Roman" w:hAnsi="Times New Roman" w:cs="Times New Roman"/>
      <w:b/>
      <w:bCs/>
      <w:spacing w:val="4"/>
      <w:sz w:val="25"/>
      <w:szCs w:val="25"/>
      <w:u w:val="none"/>
    </w:rPr>
  </w:style>
  <w:style w:type="character" w:customStyle="1" w:styleId="Bodytext4">
    <w:name w:val="Body text (4)_"/>
    <w:link w:val="Bodytext40"/>
    <w:rsid w:val="00E93CAA"/>
    <w:rPr>
      <w:rFonts w:ascii="Times New Roman" w:hAnsi="Times New Roman" w:cs="Times New Roman"/>
      <w:b/>
      <w:bCs/>
      <w:i/>
      <w:iCs/>
      <w:spacing w:val="1"/>
      <w:shd w:val="clear" w:color="auto" w:fill="FFFFFF"/>
    </w:rPr>
  </w:style>
  <w:style w:type="character" w:customStyle="1" w:styleId="Bodytext5">
    <w:name w:val="Body text (5)_"/>
    <w:link w:val="Bodytext51"/>
    <w:rsid w:val="00E93CAA"/>
    <w:rPr>
      <w:rFonts w:ascii="Times New Roman" w:hAnsi="Times New Roman" w:cs="Times New Roman"/>
      <w:spacing w:val="2"/>
      <w:sz w:val="21"/>
      <w:szCs w:val="21"/>
      <w:shd w:val="clear" w:color="auto" w:fill="FFFFFF"/>
    </w:rPr>
  </w:style>
  <w:style w:type="character" w:customStyle="1" w:styleId="Heading70">
    <w:name w:val="Heading #7_"/>
    <w:link w:val="Heading71"/>
    <w:rsid w:val="00E93CAA"/>
    <w:rPr>
      <w:rFonts w:ascii="Times New Roman" w:hAnsi="Times New Roman" w:cs="Times New Roman"/>
      <w:b/>
      <w:bCs/>
      <w:i/>
      <w:iCs/>
      <w:spacing w:val="-116"/>
      <w:sz w:val="58"/>
      <w:szCs w:val="58"/>
      <w:shd w:val="clear" w:color="auto" w:fill="FFFFFF"/>
    </w:rPr>
  </w:style>
  <w:style w:type="character" w:customStyle="1" w:styleId="Picturecaption">
    <w:name w:val="Picture caption_"/>
    <w:link w:val="Picturecaption0"/>
    <w:rsid w:val="00E93CAA"/>
    <w:rPr>
      <w:rFonts w:ascii="Times New Roman" w:hAnsi="Times New Roman" w:cs="Times New Roman"/>
      <w:b/>
      <w:bCs/>
      <w:spacing w:val="4"/>
      <w:sz w:val="25"/>
      <w:szCs w:val="25"/>
      <w:shd w:val="clear" w:color="auto" w:fill="FFFFFF"/>
    </w:rPr>
  </w:style>
  <w:style w:type="character" w:customStyle="1" w:styleId="Bodytext2NotBold">
    <w:name w:val="Body text (2) + Not Bold"/>
    <w:aliases w:val="Italic,Spacing 1 pt"/>
    <w:rsid w:val="00E93CAA"/>
    <w:rPr>
      <w:rFonts w:ascii="Times New Roman" w:hAnsi="Times New Roman" w:cs="Times New Roman"/>
      <w:b/>
      <w:bCs/>
      <w:i/>
      <w:iCs/>
      <w:spacing w:val="25"/>
      <w:sz w:val="25"/>
      <w:szCs w:val="25"/>
      <w:u w:val="none"/>
    </w:rPr>
  </w:style>
  <w:style w:type="character" w:customStyle="1" w:styleId="Bodytext2SmallCaps">
    <w:name w:val="Body text (2) + Small Caps"/>
    <w:rsid w:val="00E93CAA"/>
    <w:rPr>
      <w:rFonts w:ascii="Times New Roman" w:hAnsi="Times New Roman" w:cs="Times New Roman"/>
      <w:b/>
      <w:bCs/>
      <w:smallCaps/>
      <w:spacing w:val="4"/>
      <w:sz w:val="25"/>
      <w:szCs w:val="25"/>
      <w:u w:val="none"/>
    </w:rPr>
  </w:style>
  <w:style w:type="character" w:customStyle="1" w:styleId="Bodytext6">
    <w:name w:val="Body text (6)_"/>
    <w:link w:val="Bodytext60"/>
    <w:rsid w:val="00E93CAA"/>
    <w:rPr>
      <w:rFonts w:ascii="Consolas" w:hAnsi="Consolas" w:cs="Consolas"/>
      <w:i/>
      <w:iCs/>
      <w:spacing w:val="-70"/>
      <w:sz w:val="35"/>
      <w:szCs w:val="35"/>
      <w:shd w:val="clear" w:color="auto" w:fill="FFFFFF"/>
    </w:rPr>
  </w:style>
  <w:style w:type="character" w:customStyle="1" w:styleId="BodytextItalic">
    <w:name w:val="Body text + Italic"/>
    <w:aliases w:val="Spacing 0 pt62"/>
    <w:rsid w:val="00E93CAA"/>
    <w:rPr>
      <w:rFonts w:ascii="Times New Roman" w:hAnsi="Times New Roman" w:cs="Times New Roman"/>
      <w:i/>
      <w:iCs/>
      <w:spacing w:val="-5"/>
      <w:sz w:val="25"/>
      <w:szCs w:val="25"/>
      <w:u w:val="none"/>
    </w:rPr>
  </w:style>
  <w:style w:type="character" w:customStyle="1" w:styleId="Bodytext7">
    <w:name w:val="Body text (7)_"/>
    <w:link w:val="Bodytext70"/>
    <w:rsid w:val="00E93CAA"/>
    <w:rPr>
      <w:rFonts w:ascii="Times New Roman" w:hAnsi="Times New Roman" w:cs="Times New Roman"/>
      <w:b/>
      <w:bCs/>
      <w:i/>
      <w:iCs/>
      <w:spacing w:val="-29"/>
      <w:sz w:val="29"/>
      <w:szCs w:val="29"/>
      <w:shd w:val="clear" w:color="auto" w:fill="FFFFFF"/>
    </w:rPr>
  </w:style>
  <w:style w:type="character" w:customStyle="1" w:styleId="BodyText10">
    <w:name w:val="Body Text1"/>
    <w:basedOn w:val="Bodytext0"/>
    <w:rsid w:val="00E93CAA"/>
    <w:rPr>
      <w:rFonts w:ascii="Times New Roman" w:hAnsi="Times New Roman" w:cs="Times New Roman"/>
      <w:spacing w:val="3"/>
      <w:sz w:val="25"/>
      <w:szCs w:val="25"/>
      <w:shd w:val="clear" w:color="auto" w:fill="FFFFFF"/>
    </w:rPr>
  </w:style>
  <w:style w:type="character" w:customStyle="1" w:styleId="Headerorfooter3">
    <w:name w:val="Header or footer (3)_"/>
    <w:link w:val="Headerorfooter30"/>
    <w:rsid w:val="00E93CAA"/>
    <w:rPr>
      <w:rFonts w:ascii="Arial" w:hAnsi="Arial" w:cs="Arial"/>
      <w:noProof/>
      <w:sz w:val="20"/>
      <w:szCs w:val="20"/>
      <w:shd w:val="clear" w:color="auto" w:fill="FFFFFF"/>
    </w:rPr>
  </w:style>
  <w:style w:type="character" w:customStyle="1" w:styleId="Footnote">
    <w:name w:val="Footnote_"/>
    <w:link w:val="Footnote0"/>
    <w:rsid w:val="00E93CAA"/>
    <w:rPr>
      <w:rFonts w:ascii="Times New Roman" w:hAnsi="Times New Roman" w:cs="Times New Roman"/>
      <w:spacing w:val="3"/>
      <w:sz w:val="25"/>
      <w:szCs w:val="25"/>
      <w:shd w:val="clear" w:color="auto" w:fill="FFFFFF"/>
    </w:rPr>
  </w:style>
  <w:style w:type="character" w:customStyle="1" w:styleId="Bodytext8">
    <w:name w:val="Body text (8)_"/>
    <w:link w:val="Bodytext80"/>
    <w:rsid w:val="00E93CAA"/>
    <w:rPr>
      <w:rFonts w:ascii="Times New Roman" w:hAnsi="Times New Roman" w:cs="Times New Roman"/>
      <w:i/>
      <w:iCs/>
      <w:spacing w:val="-40"/>
      <w:sz w:val="27"/>
      <w:szCs w:val="27"/>
      <w:shd w:val="clear" w:color="auto" w:fill="FFFFFF"/>
    </w:rPr>
  </w:style>
  <w:style w:type="character" w:customStyle="1" w:styleId="Headerorfooter4">
    <w:name w:val="Header or footer (4)_"/>
    <w:link w:val="Headerorfooter40"/>
    <w:rsid w:val="00E93CAA"/>
    <w:rPr>
      <w:rFonts w:ascii="Times New Roman" w:hAnsi="Times New Roman" w:cs="Times New Roman"/>
      <w:b/>
      <w:bCs/>
      <w:spacing w:val="12"/>
      <w:shd w:val="clear" w:color="auto" w:fill="FFFFFF"/>
    </w:rPr>
  </w:style>
  <w:style w:type="character" w:customStyle="1" w:styleId="Bodytext105pt">
    <w:name w:val="Body text + 10.5 pt"/>
    <w:aliases w:val="Spacing 0 pt61"/>
    <w:rsid w:val="00E93CAA"/>
    <w:rPr>
      <w:rFonts w:ascii="Times New Roman" w:hAnsi="Times New Roman" w:cs="Times New Roman"/>
      <w:spacing w:val="2"/>
      <w:sz w:val="21"/>
      <w:szCs w:val="21"/>
      <w:u w:val="none"/>
    </w:rPr>
  </w:style>
  <w:style w:type="character" w:customStyle="1" w:styleId="Heading110">
    <w:name w:val="Heading #11_"/>
    <w:link w:val="Heading111"/>
    <w:rsid w:val="00E93CAA"/>
    <w:rPr>
      <w:rFonts w:ascii="Times New Roman" w:hAnsi="Times New Roman" w:cs="Times New Roman"/>
      <w:b/>
      <w:bCs/>
      <w:spacing w:val="4"/>
      <w:sz w:val="25"/>
      <w:szCs w:val="25"/>
      <w:shd w:val="clear" w:color="auto" w:fill="FFFFFF"/>
    </w:rPr>
  </w:style>
  <w:style w:type="character" w:customStyle="1" w:styleId="Bodytext105pt6">
    <w:name w:val="Body text + 10.5 pt6"/>
    <w:aliases w:val="Italic13,Spacing 0 pt60"/>
    <w:rsid w:val="00E93CAA"/>
    <w:rPr>
      <w:rFonts w:ascii="Times New Roman" w:hAnsi="Times New Roman" w:cs="Times New Roman"/>
      <w:i/>
      <w:iCs/>
      <w:spacing w:val="0"/>
      <w:sz w:val="21"/>
      <w:szCs w:val="21"/>
      <w:u w:val="none"/>
    </w:rPr>
  </w:style>
  <w:style w:type="character" w:customStyle="1" w:styleId="BodytextItalic2">
    <w:name w:val="Body text + Italic2"/>
    <w:aliases w:val="Spacing 0 pt59"/>
    <w:rsid w:val="00E93CAA"/>
    <w:rPr>
      <w:rFonts w:ascii="Times New Roman" w:hAnsi="Times New Roman" w:cs="Times New Roman"/>
      <w:i/>
      <w:iCs/>
      <w:spacing w:val="-5"/>
      <w:sz w:val="25"/>
      <w:szCs w:val="25"/>
      <w:u w:val="none"/>
    </w:rPr>
  </w:style>
  <w:style w:type="character" w:customStyle="1" w:styleId="Tablecaption2">
    <w:name w:val="Table caption (2)_"/>
    <w:link w:val="Tablecaption20"/>
    <w:rsid w:val="00E93CAA"/>
    <w:rPr>
      <w:rFonts w:ascii="Times New Roman" w:hAnsi="Times New Roman" w:cs="Times New Roman"/>
      <w:b/>
      <w:bCs/>
      <w:spacing w:val="4"/>
      <w:sz w:val="25"/>
      <w:szCs w:val="25"/>
      <w:shd w:val="clear" w:color="auto" w:fill="FFFFFF"/>
    </w:rPr>
  </w:style>
  <w:style w:type="character" w:customStyle="1" w:styleId="Heading40">
    <w:name w:val="Heading #4_"/>
    <w:link w:val="Heading41"/>
    <w:rsid w:val="00E93CAA"/>
    <w:rPr>
      <w:rFonts w:ascii="Arial" w:hAnsi="Arial" w:cs="Arial"/>
      <w:i/>
      <w:iCs/>
      <w:spacing w:val="-61"/>
      <w:sz w:val="45"/>
      <w:szCs w:val="45"/>
      <w:shd w:val="clear" w:color="auto" w:fill="FFFFFF"/>
    </w:rPr>
  </w:style>
  <w:style w:type="character" w:customStyle="1" w:styleId="Heading4NotItalic">
    <w:name w:val="Heading #4 + Not Italic"/>
    <w:aliases w:val="Spacing -1 pt"/>
    <w:rsid w:val="00E93CAA"/>
    <w:rPr>
      <w:rFonts w:ascii="Arial" w:hAnsi="Arial" w:cs="Arial"/>
      <w:i/>
      <w:iCs/>
      <w:spacing w:val="-27"/>
      <w:sz w:val="45"/>
      <w:szCs w:val="45"/>
      <w:u w:val="none"/>
    </w:rPr>
  </w:style>
  <w:style w:type="character" w:customStyle="1" w:styleId="Heading4Bold">
    <w:name w:val="Heading #4 + Bold"/>
    <w:aliases w:val="Not Italic,Spacing -1 pt8"/>
    <w:rsid w:val="00E93CAA"/>
    <w:rPr>
      <w:rFonts w:ascii="Arial" w:hAnsi="Arial" w:cs="Arial"/>
      <w:b/>
      <w:bCs/>
      <w:i/>
      <w:iCs/>
      <w:noProof/>
      <w:spacing w:val="-32"/>
      <w:sz w:val="45"/>
      <w:szCs w:val="45"/>
      <w:u w:val="none"/>
    </w:rPr>
  </w:style>
  <w:style w:type="character" w:customStyle="1" w:styleId="Heading100">
    <w:name w:val="Heading #10_"/>
    <w:link w:val="Heading101"/>
    <w:rsid w:val="00E93CAA"/>
    <w:rPr>
      <w:rFonts w:ascii="Times New Roman" w:hAnsi="Times New Roman" w:cs="Times New Roman"/>
      <w:b/>
      <w:bCs/>
      <w:spacing w:val="4"/>
      <w:sz w:val="25"/>
      <w:szCs w:val="25"/>
      <w:shd w:val="clear" w:color="auto" w:fill="FFFFFF"/>
    </w:rPr>
  </w:style>
  <w:style w:type="character" w:customStyle="1" w:styleId="Bodytext9">
    <w:name w:val="Body text (9)_"/>
    <w:link w:val="Bodytext91"/>
    <w:rsid w:val="00E93CAA"/>
    <w:rPr>
      <w:rFonts w:ascii="Consolas" w:hAnsi="Consolas" w:cs="Consolas"/>
      <w:i/>
      <w:iCs/>
      <w:sz w:val="8"/>
      <w:szCs w:val="8"/>
      <w:shd w:val="clear" w:color="auto" w:fill="FFFFFF"/>
    </w:rPr>
  </w:style>
  <w:style w:type="character" w:customStyle="1" w:styleId="BodytextArial">
    <w:name w:val="Body text + Arial"/>
    <w:aliases w:val="4 pt,Spacing 0 pt58"/>
    <w:rsid w:val="00E93CAA"/>
    <w:rPr>
      <w:rFonts w:ascii="Arial" w:hAnsi="Arial" w:cs="Arial"/>
      <w:spacing w:val="-8"/>
      <w:sz w:val="8"/>
      <w:szCs w:val="8"/>
      <w:u w:val="none"/>
    </w:rPr>
  </w:style>
  <w:style w:type="character" w:customStyle="1" w:styleId="BodytextConsolas">
    <w:name w:val="Body text + Consolas"/>
    <w:aliases w:val="10 pt,Spacing 0 pt57"/>
    <w:rsid w:val="00E93CAA"/>
    <w:rPr>
      <w:rFonts w:ascii="Consolas" w:hAnsi="Consolas" w:cs="Consolas"/>
      <w:noProof/>
      <w:spacing w:val="0"/>
      <w:sz w:val="20"/>
      <w:szCs w:val="20"/>
      <w:u w:val="none"/>
    </w:rPr>
  </w:style>
  <w:style w:type="character" w:customStyle="1" w:styleId="Bodytext100">
    <w:name w:val="Body text (10)_"/>
    <w:link w:val="Bodytext101"/>
    <w:rsid w:val="00E93CAA"/>
    <w:rPr>
      <w:rFonts w:ascii="Arial" w:hAnsi="Arial" w:cs="Arial"/>
      <w:spacing w:val="-8"/>
      <w:sz w:val="8"/>
      <w:szCs w:val="8"/>
      <w:shd w:val="clear" w:color="auto" w:fill="FFFFFF"/>
    </w:rPr>
  </w:style>
  <w:style w:type="character" w:customStyle="1" w:styleId="Tablecaption3">
    <w:name w:val="Table caption (3)_"/>
    <w:link w:val="Tablecaption30"/>
    <w:rsid w:val="00E93CAA"/>
    <w:rPr>
      <w:rFonts w:ascii="Consolas" w:hAnsi="Consolas" w:cs="Consolas"/>
      <w:spacing w:val="-18"/>
      <w:sz w:val="9"/>
      <w:szCs w:val="9"/>
      <w:shd w:val="clear" w:color="auto" w:fill="FFFFFF"/>
    </w:rPr>
  </w:style>
  <w:style w:type="character" w:customStyle="1" w:styleId="Tablecaption3TimesNewRoman">
    <w:name w:val="Table caption (3) + Times New Roman"/>
    <w:aliases w:val="Italic12,Spacing 0 pt56"/>
    <w:rsid w:val="00E93CAA"/>
    <w:rPr>
      <w:rFonts w:ascii="Times New Roman" w:hAnsi="Times New Roman" w:cs="Times New Roman"/>
      <w:i/>
      <w:iCs/>
      <w:noProof/>
      <w:spacing w:val="0"/>
      <w:sz w:val="9"/>
      <w:szCs w:val="9"/>
      <w:u w:val="none"/>
    </w:rPr>
  </w:style>
  <w:style w:type="character" w:customStyle="1" w:styleId="Heading11NotBold">
    <w:name w:val="Heading #11 + Not Bold"/>
    <w:aliases w:val="Spacing 0 pt55"/>
    <w:rsid w:val="00E93CAA"/>
    <w:rPr>
      <w:rFonts w:ascii="Times New Roman" w:hAnsi="Times New Roman" w:cs="Times New Roman"/>
      <w:b/>
      <w:bCs/>
      <w:spacing w:val="3"/>
      <w:sz w:val="25"/>
      <w:szCs w:val="25"/>
      <w:u w:val="none"/>
    </w:rPr>
  </w:style>
  <w:style w:type="character" w:customStyle="1" w:styleId="Bodytext11">
    <w:name w:val="Body text (11)_"/>
    <w:link w:val="Bodytext110"/>
    <w:rsid w:val="00E93CAA"/>
    <w:rPr>
      <w:rFonts w:ascii="MS Gothic" w:eastAsia="MS Gothic" w:cs="MS Gothic"/>
      <w:noProof/>
      <w:sz w:val="8"/>
      <w:szCs w:val="8"/>
      <w:shd w:val="clear" w:color="auto" w:fill="FFFFFF"/>
    </w:rPr>
  </w:style>
  <w:style w:type="character" w:customStyle="1" w:styleId="Bodytext2NotBold2">
    <w:name w:val="Body text (2) + Not Bold2"/>
    <w:aliases w:val="Spacing 0 pt54"/>
    <w:rsid w:val="00E93CAA"/>
    <w:rPr>
      <w:rFonts w:ascii="Times New Roman" w:hAnsi="Times New Roman" w:cs="Times New Roman"/>
      <w:b/>
      <w:bCs/>
      <w:spacing w:val="3"/>
      <w:sz w:val="25"/>
      <w:szCs w:val="25"/>
      <w:u w:val="none"/>
    </w:rPr>
  </w:style>
  <w:style w:type="character" w:customStyle="1" w:styleId="Bodytext10pt">
    <w:name w:val="Body text + 10 pt"/>
    <w:aliases w:val="Italic11,Spacing 0 pt53"/>
    <w:rsid w:val="00E93CAA"/>
    <w:rPr>
      <w:rFonts w:ascii="Times New Roman" w:hAnsi="Times New Roman" w:cs="Times New Roman"/>
      <w:i/>
      <w:iCs/>
      <w:spacing w:val="-2"/>
      <w:sz w:val="20"/>
      <w:szCs w:val="20"/>
      <w:u w:val="none"/>
    </w:rPr>
  </w:style>
  <w:style w:type="character" w:customStyle="1" w:styleId="Heading2Bold">
    <w:name w:val="Heading #2 + Bold"/>
    <w:aliases w:val="Spacing -1 pt7"/>
    <w:rsid w:val="00E93CAA"/>
    <w:rPr>
      <w:rFonts w:ascii="Arial" w:hAnsi="Arial" w:cs="Arial"/>
      <w:b/>
      <w:bCs/>
      <w:noProof/>
      <w:spacing w:val="-32"/>
      <w:sz w:val="45"/>
      <w:szCs w:val="45"/>
      <w:u w:val="none"/>
    </w:rPr>
  </w:style>
  <w:style w:type="character" w:customStyle="1" w:styleId="Heading2Italic">
    <w:name w:val="Heading #2 + Italic"/>
    <w:aliases w:val="Spacing -3 pt"/>
    <w:rsid w:val="00E93CAA"/>
    <w:rPr>
      <w:rFonts w:ascii="Arial" w:hAnsi="Arial" w:cs="Arial"/>
      <w:i/>
      <w:iCs/>
      <w:noProof/>
      <w:spacing w:val="-61"/>
      <w:sz w:val="45"/>
      <w:szCs w:val="45"/>
      <w:u w:val="none"/>
    </w:rPr>
  </w:style>
  <w:style w:type="character" w:customStyle="1" w:styleId="BodytextCorbel">
    <w:name w:val="Body text + Corbel"/>
    <w:aliases w:val="Spacing 0 pt52"/>
    <w:rsid w:val="00E93CAA"/>
    <w:rPr>
      <w:rFonts w:ascii="Corbel" w:hAnsi="Corbel" w:cs="Corbel"/>
      <w:noProof/>
      <w:spacing w:val="0"/>
      <w:sz w:val="25"/>
      <w:szCs w:val="25"/>
      <w:u w:val="none"/>
    </w:rPr>
  </w:style>
  <w:style w:type="character" w:customStyle="1" w:styleId="Bodytext10pt1">
    <w:name w:val="Body text + 10 pt1"/>
    <w:aliases w:val="Spacing 0 pt51"/>
    <w:rsid w:val="00E93CAA"/>
    <w:rPr>
      <w:rFonts w:ascii="Times New Roman" w:hAnsi="Times New Roman" w:cs="Times New Roman"/>
      <w:noProof/>
      <w:spacing w:val="0"/>
      <w:sz w:val="20"/>
      <w:szCs w:val="20"/>
      <w:u w:val="none"/>
    </w:rPr>
  </w:style>
  <w:style w:type="character" w:customStyle="1" w:styleId="Bodytext12pt">
    <w:name w:val="Body text + 12 pt"/>
    <w:aliases w:val="Spacing 0 pt50"/>
    <w:rsid w:val="00E93CAA"/>
    <w:rPr>
      <w:rFonts w:ascii="Times New Roman" w:hAnsi="Times New Roman" w:cs="Times New Roman"/>
      <w:spacing w:val="5"/>
      <w:sz w:val="24"/>
      <w:szCs w:val="24"/>
      <w:u w:val="none"/>
    </w:rPr>
  </w:style>
  <w:style w:type="character" w:customStyle="1" w:styleId="Heading60">
    <w:name w:val="Heading #6_"/>
    <w:link w:val="Heading61"/>
    <w:rsid w:val="00E93CAA"/>
    <w:rPr>
      <w:rFonts w:ascii="Arial" w:hAnsi="Arial" w:cs="Arial"/>
      <w:b/>
      <w:bCs/>
      <w:spacing w:val="-32"/>
      <w:sz w:val="45"/>
      <w:szCs w:val="45"/>
      <w:shd w:val="clear" w:color="auto" w:fill="FFFFFF"/>
    </w:rPr>
  </w:style>
  <w:style w:type="character" w:customStyle="1" w:styleId="BodytextGeorgia">
    <w:name w:val="Body text + Georgia"/>
    <w:aliases w:val="10 pt3,Spacing 0 pt49"/>
    <w:rsid w:val="00E93CAA"/>
    <w:rPr>
      <w:rFonts w:ascii="Georgia" w:hAnsi="Georgia" w:cs="Georgia"/>
      <w:noProof/>
      <w:spacing w:val="0"/>
      <w:sz w:val="20"/>
      <w:szCs w:val="20"/>
      <w:u w:val="none"/>
    </w:rPr>
  </w:style>
  <w:style w:type="character" w:customStyle="1" w:styleId="Bodytext4pt">
    <w:name w:val="Body text + 4 pt"/>
    <w:aliases w:val="Spacing 0 pt48"/>
    <w:rsid w:val="00E93CAA"/>
    <w:rPr>
      <w:rFonts w:ascii="Times New Roman" w:hAnsi="Times New Roman" w:cs="Times New Roman"/>
      <w:spacing w:val="4"/>
      <w:sz w:val="8"/>
      <w:szCs w:val="8"/>
      <w:u w:val="none"/>
    </w:rPr>
  </w:style>
  <w:style w:type="character" w:customStyle="1" w:styleId="Heading1NotItalic">
    <w:name w:val="Heading #1 + Not Italic"/>
    <w:aliases w:val="Spacing -1 pt6"/>
    <w:rsid w:val="00E93CAA"/>
    <w:rPr>
      <w:rFonts w:ascii="Arial" w:hAnsi="Arial" w:cs="Arial"/>
      <w:i/>
      <w:iCs/>
      <w:spacing w:val="-27"/>
      <w:sz w:val="45"/>
      <w:szCs w:val="45"/>
      <w:u w:val="none"/>
    </w:rPr>
  </w:style>
  <w:style w:type="character" w:customStyle="1" w:styleId="Heading1Bold">
    <w:name w:val="Heading #1 + Bold"/>
    <w:aliases w:val="Not Italic6,Spacing -1 pt5"/>
    <w:rsid w:val="00E93CAA"/>
    <w:rPr>
      <w:rFonts w:ascii="Arial" w:hAnsi="Arial" w:cs="Arial"/>
      <w:b/>
      <w:bCs/>
      <w:i/>
      <w:iCs/>
      <w:noProof/>
      <w:spacing w:val="-32"/>
      <w:sz w:val="45"/>
      <w:szCs w:val="45"/>
      <w:u w:val="none"/>
    </w:rPr>
  </w:style>
  <w:style w:type="character" w:customStyle="1" w:styleId="Bodytext11pt">
    <w:name w:val="Body text + 11 pt"/>
    <w:aliases w:val="Italic10,Spacing 0 pt47"/>
    <w:rsid w:val="00E93CAA"/>
    <w:rPr>
      <w:rFonts w:ascii="Times New Roman" w:hAnsi="Times New Roman" w:cs="Times New Roman"/>
      <w:i/>
      <w:iCs/>
      <w:spacing w:val="3"/>
      <w:sz w:val="22"/>
      <w:szCs w:val="22"/>
      <w:u w:val="none"/>
    </w:rPr>
  </w:style>
  <w:style w:type="character" w:customStyle="1" w:styleId="Heading11Spacing1pt">
    <w:name w:val="Heading #11 + Spacing 1 pt"/>
    <w:rsid w:val="00E93CAA"/>
    <w:rPr>
      <w:rFonts w:ascii="Times New Roman" w:hAnsi="Times New Roman" w:cs="Times New Roman"/>
      <w:b/>
      <w:bCs/>
      <w:spacing w:val="30"/>
      <w:sz w:val="25"/>
      <w:szCs w:val="25"/>
      <w:u w:val="none"/>
    </w:rPr>
  </w:style>
  <w:style w:type="character" w:customStyle="1" w:styleId="Bodytext85pt">
    <w:name w:val="Body text + 8.5 pt"/>
    <w:aliases w:val="Bold,Spacing 0 pt46"/>
    <w:rsid w:val="00E93CAA"/>
    <w:rPr>
      <w:rFonts w:ascii="Times New Roman" w:hAnsi="Times New Roman" w:cs="Times New Roman"/>
      <w:b/>
      <w:bCs/>
      <w:spacing w:val="0"/>
      <w:sz w:val="17"/>
      <w:szCs w:val="17"/>
      <w:u w:val="none"/>
    </w:rPr>
  </w:style>
  <w:style w:type="character" w:customStyle="1" w:styleId="Heading50">
    <w:name w:val="Heading #5_"/>
    <w:link w:val="Heading51"/>
    <w:rsid w:val="00E93CAA"/>
    <w:rPr>
      <w:rFonts w:ascii="Arial" w:hAnsi="Arial" w:cs="Arial"/>
      <w:i/>
      <w:iCs/>
      <w:spacing w:val="-61"/>
      <w:sz w:val="45"/>
      <w:szCs w:val="45"/>
      <w:shd w:val="clear" w:color="auto" w:fill="FFFFFF"/>
    </w:rPr>
  </w:style>
  <w:style w:type="character" w:customStyle="1" w:styleId="Heading5NotItalic">
    <w:name w:val="Heading #5 + Not Italic"/>
    <w:aliases w:val="Spacing -1 pt4"/>
    <w:rsid w:val="00E93CAA"/>
    <w:rPr>
      <w:rFonts w:ascii="Arial" w:hAnsi="Arial" w:cs="Arial"/>
      <w:i/>
      <w:iCs/>
      <w:spacing w:val="-27"/>
      <w:sz w:val="45"/>
      <w:szCs w:val="45"/>
      <w:u w:val="none"/>
    </w:rPr>
  </w:style>
  <w:style w:type="character" w:customStyle="1" w:styleId="Heading5Bold">
    <w:name w:val="Heading #5 + Bold"/>
    <w:aliases w:val="Not Italic5,Spacing -1 pt3"/>
    <w:rsid w:val="00E93CAA"/>
    <w:rPr>
      <w:rFonts w:ascii="Arial" w:hAnsi="Arial" w:cs="Arial"/>
      <w:b/>
      <w:bCs/>
      <w:i/>
      <w:iCs/>
      <w:noProof/>
      <w:spacing w:val="-32"/>
      <w:sz w:val="45"/>
      <w:szCs w:val="45"/>
      <w:u w:val="none"/>
    </w:rPr>
  </w:style>
  <w:style w:type="character" w:customStyle="1" w:styleId="Bodytext105pt5">
    <w:name w:val="Body text + 10.5 pt5"/>
    <w:aliases w:val="Spacing 0 pt45"/>
    <w:rsid w:val="00E93CAA"/>
    <w:rPr>
      <w:rFonts w:ascii="Times New Roman" w:hAnsi="Times New Roman" w:cs="Times New Roman"/>
      <w:spacing w:val="2"/>
      <w:sz w:val="21"/>
      <w:szCs w:val="21"/>
      <w:u w:val="none"/>
    </w:rPr>
  </w:style>
  <w:style w:type="character" w:customStyle="1" w:styleId="Bodytext10Consolas">
    <w:name w:val="Body text (10) + Consolas"/>
    <w:aliases w:val="Italic9,Spacing 0 pt44"/>
    <w:rsid w:val="00E93CAA"/>
    <w:rPr>
      <w:rFonts w:ascii="Consolas" w:hAnsi="Consolas" w:cs="Consolas"/>
      <w:i/>
      <w:iCs/>
      <w:noProof/>
      <w:spacing w:val="0"/>
      <w:sz w:val="8"/>
      <w:szCs w:val="8"/>
      <w:u w:val="none"/>
    </w:rPr>
  </w:style>
  <w:style w:type="character" w:customStyle="1" w:styleId="Bodytext105pt4">
    <w:name w:val="Body text + 10.5 pt4"/>
    <w:aliases w:val="Spacing 0 pt43"/>
    <w:rsid w:val="00E93CAA"/>
    <w:rPr>
      <w:rFonts w:ascii="Times New Roman" w:hAnsi="Times New Roman" w:cs="Times New Roman"/>
      <w:spacing w:val="2"/>
      <w:sz w:val="21"/>
      <w:szCs w:val="21"/>
      <w:u w:val="none"/>
    </w:rPr>
  </w:style>
  <w:style w:type="character" w:customStyle="1" w:styleId="Bodytext105pt3">
    <w:name w:val="Body text + 10.5 pt3"/>
    <w:aliases w:val="Italic8,Spacing 0 pt42"/>
    <w:rsid w:val="00E93CAA"/>
    <w:rPr>
      <w:rFonts w:ascii="Times New Roman" w:hAnsi="Times New Roman" w:cs="Times New Roman"/>
      <w:i/>
      <w:iCs/>
      <w:spacing w:val="3"/>
      <w:sz w:val="21"/>
      <w:szCs w:val="21"/>
      <w:u w:val="none"/>
    </w:rPr>
  </w:style>
  <w:style w:type="character" w:customStyle="1" w:styleId="Heading12">
    <w:name w:val="Heading #12_"/>
    <w:link w:val="Heading120"/>
    <w:rsid w:val="00E93CAA"/>
    <w:rPr>
      <w:rFonts w:ascii="Times New Roman" w:hAnsi="Times New Roman" w:cs="Times New Roman"/>
      <w:b/>
      <w:bCs/>
      <w:spacing w:val="6"/>
      <w:sz w:val="25"/>
      <w:szCs w:val="25"/>
      <w:shd w:val="clear" w:color="auto" w:fill="FFFFFF"/>
    </w:rPr>
  </w:style>
  <w:style w:type="character" w:customStyle="1" w:styleId="BodytextSpacing0pt">
    <w:name w:val="Body text + Spacing 0 pt"/>
    <w:rsid w:val="00E93CAA"/>
    <w:rPr>
      <w:rFonts w:ascii="Times New Roman" w:hAnsi="Times New Roman" w:cs="Times New Roman"/>
      <w:spacing w:val="4"/>
      <w:sz w:val="25"/>
      <w:szCs w:val="25"/>
      <w:u w:val="none"/>
    </w:rPr>
  </w:style>
  <w:style w:type="character" w:customStyle="1" w:styleId="TablecaptionSpacing0pt">
    <w:name w:val="Table caption + Spacing 0 pt"/>
    <w:rsid w:val="00E93CAA"/>
    <w:rPr>
      <w:rFonts w:ascii="Times New Roman" w:hAnsi="Times New Roman" w:cs="Times New Roman"/>
      <w:spacing w:val="4"/>
      <w:sz w:val="25"/>
      <w:szCs w:val="25"/>
      <w:u w:val="none"/>
    </w:rPr>
  </w:style>
  <w:style w:type="character" w:customStyle="1" w:styleId="Bodytext105pt2">
    <w:name w:val="Body text + 10.5 pt2"/>
    <w:aliases w:val="Bold4,Spacing 0 pt41"/>
    <w:rsid w:val="00E93CAA"/>
    <w:rPr>
      <w:rFonts w:ascii="Times New Roman" w:hAnsi="Times New Roman" w:cs="Times New Roman"/>
      <w:b/>
      <w:bCs/>
      <w:spacing w:val="6"/>
      <w:sz w:val="21"/>
      <w:szCs w:val="21"/>
      <w:u w:val="none"/>
    </w:rPr>
  </w:style>
  <w:style w:type="character" w:customStyle="1" w:styleId="BodytextBold1">
    <w:name w:val="Body text + Bold1"/>
    <w:aliases w:val="Spacing 0 pt40"/>
    <w:rsid w:val="00E93CAA"/>
    <w:rPr>
      <w:rFonts w:ascii="Times New Roman" w:hAnsi="Times New Roman" w:cs="Times New Roman"/>
      <w:b/>
      <w:bCs/>
      <w:spacing w:val="6"/>
      <w:sz w:val="25"/>
      <w:szCs w:val="25"/>
      <w:u w:val="none"/>
    </w:rPr>
  </w:style>
  <w:style w:type="character" w:customStyle="1" w:styleId="Bodytext105pt1">
    <w:name w:val="Body text + 10.5 pt1"/>
    <w:aliases w:val="Spacing 0 pt39"/>
    <w:rsid w:val="00E93CAA"/>
    <w:rPr>
      <w:rFonts w:ascii="Times New Roman" w:hAnsi="Times New Roman" w:cs="Times New Roman"/>
      <w:spacing w:val="0"/>
      <w:sz w:val="21"/>
      <w:szCs w:val="21"/>
      <w:u w:val="none"/>
    </w:rPr>
  </w:style>
  <w:style w:type="character" w:customStyle="1" w:styleId="Heading42">
    <w:name w:val="Heading #4 (2)_"/>
    <w:link w:val="Heading420"/>
    <w:rsid w:val="00E93CAA"/>
    <w:rPr>
      <w:rFonts w:ascii="Arial" w:hAnsi="Arial" w:cs="Arial"/>
      <w:spacing w:val="-25"/>
      <w:sz w:val="45"/>
      <w:szCs w:val="45"/>
      <w:shd w:val="clear" w:color="auto" w:fill="FFFFFF"/>
    </w:rPr>
  </w:style>
  <w:style w:type="character" w:customStyle="1" w:styleId="Heading42Bold">
    <w:name w:val="Heading #4 (2) + Bold"/>
    <w:aliases w:val="Spacing 0 pt38"/>
    <w:rsid w:val="00E93CAA"/>
    <w:rPr>
      <w:rFonts w:ascii="Arial" w:hAnsi="Arial" w:cs="Arial"/>
      <w:b/>
      <w:bCs/>
      <w:noProof/>
      <w:spacing w:val="0"/>
      <w:sz w:val="45"/>
      <w:szCs w:val="45"/>
      <w:u w:val="none"/>
    </w:rPr>
  </w:style>
  <w:style w:type="character" w:customStyle="1" w:styleId="Heading42Italic">
    <w:name w:val="Heading #4 (2) + Italic"/>
    <w:aliases w:val="Spacing -4 pt"/>
    <w:rsid w:val="00E93CAA"/>
    <w:rPr>
      <w:rFonts w:ascii="Arial" w:hAnsi="Arial" w:cs="Arial"/>
      <w:i/>
      <w:iCs/>
      <w:noProof/>
      <w:spacing w:val="-85"/>
      <w:sz w:val="45"/>
      <w:szCs w:val="45"/>
      <w:u w:val="none"/>
    </w:rPr>
  </w:style>
  <w:style w:type="character" w:customStyle="1" w:styleId="Bodytext4pt4">
    <w:name w:val="Body text + 4 pt4"/>
    <w:aliases w:val="Spacing 0 pt37"/>
    <w:rsid w:val="00E93CAA"/>
    <w:rPr>
      <w:rFonts w:ascii="Times New Roman" w:hAnsi="Times New Roman" w:cs="Times New Roman"/>
      <w:spacing w:val="-2"/>
      <w:sz w:val="8"/>
      <w:szCs w:val="8"/>
      <w:u w:val="none"/>
    </w:rPr>
  </w:style>
  <w:style w:type="character" w:customStyle="1" w:styleId="Bodytext4pt3">
    <w:name w:val="Body text + 4 pt3"/>
    <w:aliases w:val="Italic7,Spacing 0 pt36"/>
    <w:rsid w:val="00E93CAA"/>
    <w:rPr>
      <w:rFonts w:ascii="Times New Roman" w:hAnsi="Times New Roman" w:cs="Times New Roman"/>
      <w:i/>
      <w:iCs/>
      <w:noProof/>
      <w:spacing w:val="0"/>
      <w:sz w:val="8"/>
      <w:szCs w:val="8"/>
      <w:u w:val="none"/>
    </w:rPr>
  </w:style>
  <w:style w:type="character" w:customStyle="1" w:styleId="Tablecaption2Spacing0pt">
    <w:name w:val="Table caption (2) + Spacing 0 pt"/>
    <w:rsid w:val="00E93CAA"/>
    <w:rPr>
      <w:rFonts w:ascii="Times New Roman" w:hAnsi="Times New Roman" w:cs="Times New Roman"/>
      <w:b/>
      <w:bCs/>
      <w:spacing w:val="6"/>
      <w:sz w:val="25"/>
      <w:szCs w:val="25"/>
      <w:u w:val="none"/>
    </w:rPr>
  </w:style>
  <w:style w:type="character" w:customStyle="1" w:styleId="Heading102">
    <w:name w:val="Heading #10 (2)_"/>
    <w:link w:val="Heading1020"/>
    <w:rsid w:val="00E93CAA"/>
    <w:rPr>
      <w:rFonts w:ascii="Times New Roman" w:hAnsi="Times New Roman" w:cs="Times New Roman"/>
      <w:spacing w:val="4"/>
      <w:sz w:val="25"/>
      <w:szCs w:val="25"/>
      <w:shd w:val="clear" w:color="auto" w:fill="FFFFFF"/>
    </w:rPr>
  </w:style>
  <w:style w:type="character" w:customStyle="1" w:styleId="Heading22">
    <w:name w:val="Heading #2 (2)_"/>
    <w:link w:val="Heading220"/>
    <w:rsid w:val="00E93CAA"/>
    <w:rPr>
      <w:rFonts w:ascii="Arial" w:hAnsi="Arial" w:cs="Arial"/>
      <w:i/>
      <w:iCs/>
      <w:spacing w:val="-85"/>
      <w:sz w:val="45"/>
      <w:szCs w:val="45"/>
      <w:shd w:val="clear" w:color="auto" w:fill="FFFFFF"/>
    </w:rPr>
  </w:style>
  <w:style w:type="character" w:customStyle="1" w:styleId="Heading22NotItalic">
    <w:name w:val="Heading #2 (2) + Not Italic"/>
    <w:aliases w:val="Spacing -1 pt2"/>
    <w:rsid w:val="00E93CAA"/>
    <w:rPr>
      <w:rFonts w:ascii="Arial" w:hAnsi="Arial" w:cs="Arial"/>
      <w:i/>
      <w:iCs/>
      <w:spacing w:val="-25"/>
      <w:sz w:val="45"/>
      <w:szCs w:val="45"/>
      <w:u w:val="none"/>
    </w:rPr>
  </w:style>
  <w:style w:type="character" w:customStyle="1" w:styleId="Heading22Bold">
    <w:name w:val="Heading #2 (2) + Bold"/>
    <w:aliases w:val="Not Italic4,Spacing 0 pt35"/>
    <w:rsid w:val="00E93CAA"/>
    <w:rPr>
      <w:rFonts w:ascii="Arial" w:hAnsi="Arial" w:cs="Arial"/>
      <w:b/>
      <w:bCs/>
      <w:i/>
      <w:iCs/>
      <w:noProof/>
      <w:spacing w:val="0"/>
      <w:sz w:val="45"/>
      <w:szCs w:val="45"/>
      <w:u w:val="none"/>
    </w:rPr>
  </w:style>
  <w:style w:type="character" w:customStyle="1" w:styleId="Tablecaption4">
    <w:name w:val="Table caption (4)_"/>
    <w:link w:val="Tablecaption40"/>
    <w:rsid w:val="00E93CAA"/>
    <w:rPr>
      <w:rFonts w:ascii="Times New Roman" w:hAnsi="Times New Roman" w:cs="Times New Roman"/>
      <w:spacing w:val="2"/>
      <w:sz w:val="21"/>
      <w:szCs w:val="21"/>
      <w:shd w:val="clear" w:color="auto" w:fill="FFFFFF"/>
    </w:rPr>
  </w:style>
  <w:style w:type="character" w:customStyle="1" w:styleId="Bodytext50">
    <w:name w:val="Body text (5)"/>
    <w:basedOn w:val="Bodytext5"/>
    <w:rsid w:val="00E93CAA"/>
    <w:rPr>
      <w:rFonts w:ascii="Times New Roman" w:hAnsi="Times New Roman" w:cs="Times New Roman"/>
      <w:spacing w:val="2"/>
      <w:sz w:val="21"/>
      <w:szCs w:val="21"/>
      <w:shd w:val="clear" w:color="auto" w:fill="FFFFFF"/>
    </w:rPr>
  </w:style>
  <w:style w:type="character" w:customStyle="1" w:styleId="Tablecaption105pt">
    <w:name w:val="Table caption + 10.5 pt"/>
    <w:aliases w:val="Spacing 0 pt34"/>
    <w:rsid w:val="00E93CAA"/>
    <w:rPr>
      <w:rFonts w:ascii="Times New Roman" w:hAnsi="Times New Roman" w:cs="Times New Roman"/>
      <w:spacing w:val="2"/>
      <w:sz w:val="21"/>
      <w:szCs w:val="21"/>
      <w:u w:val="none"/>
    </w:rPr>
  </w:style>
  <w:style w:type="character" w:customStyle="1" w:styleId="TablecaptionConsolas">
    <w:name w:val="Table caption + Consolas"/>
    <w:aliases w:val="4 pt4,Italic6,Spacing 0 pt33"/>
    <w:rsid w:val="00E93CAA"/>
    <w:rPr>
      <w:rFonts w:ascii="Consolas" w:hAnsi="Consolas" w:cs="Consolas"/>
      <w:i/>
      <w:iCs/>
      <w:spacing w:val="0"/>
      <w:sz w:val="8"/>
      <w:szCs w:val="8"/>
      <w:u w:val="none"/>
    </w:rPr>
  </w:style>
  <w:style w:type="character" w:customStyle="1" w:styleId="Heading4NotItalic1">
    <w:name w:val="Heading #4 + Not Italic1"/>
    <w:aliases w:val="Spacing -1 pt1"/>
    <w:rsid w:val="00E93CAA"/>
    <w:rPr>
      <w:rFonts w:ascii="Arial" w:hAnsi="Arial" w:cs="Arial"/>
      <w:i/>
      <w:iCs/>
      <w:spacing w:val="-25"/>
      <w:sz w:val="45"/>
      <w:szCs w:val="45"/>
      <w:u w:val="none"/>
    </w:rPr>
  </w:style>
  <w:style w:type="character" w:customStyle="1" w:styleId="Heading4Bold1">
    <w:name w:val="Heading #4 + Bold1"/>
    <w:aliases w:val="Not Italic3,Spacing 0 pt32"/>
    <w:rsid w:val="00E93CAA"/>
    <w:rPr>
      <w:rFonts w:ascii="Arial" w:hAnsi="Arial" w:cs="Arial"/>
      <w:b/>
      <w:bCs/>
      <w:i/>
      <w:iCs/>
      <w:noProof/>
      <w:spacing w:val="0"/>
      <w:sz w:val="45"/>
      <w:szCs w:val="45"/>
      <w:u w:val="none"/>
    </w:rPr>
  </w:style>
  <w:style w:type="character" w:customStyle="1" w:styleId="Heading4Spacing-4pt">
    <w:name w:val="Heading #4 + Spacing -4 pt"/>
    <w:rsid w:val="00E93CAA"/>
    <w:rPr>
      <w:rFonts w:ascii="Arial" w:hAnsi="Arial" w:cs="Arial"/>
      <w:i/>
      <w:iCs/>
      <w:spacing w:val="-85"/>
      <w:sz w:val="45"/>
      <w:szCs w:val="45"/>
      <w:u w:val="none"/>
    </w:rPr>
  </w:style>
  <w:style w:type="character" w:customStyle="1" w:styleId="TablecaptionItalic">
    <w:name w:val="Table caption + Italic"/>
    <w:aliases w:val="Spacing 0 pt31"/>
    <w:rsid w:val="00E93CAA"/>
    <w:rPr>
      <w:rFonts w:ascii="Times New Roman" w:hAnsi="Times New Roman" w:cs="Times New Roman"/>
      <w:i/>
      <w:iCs/>
      <w:spacing w:val="6"/>
      <w:sz w:val="25"/>
      <w:szCs w:val="25"/>
      <w:u w:val="none"/>
    </w:rPr>
  </w:style>
  <w:style w:type="character" w:customStyle="1" w:styleId="BodytextGeorgia1">
    <w:name w:val="Body text + Georgia1"/>
    <w:aliases w:val="10 pt2,Spacing 0 pt30"/>
    <w:rsid w:val="00E93CAA"/>
    <w:rPr>
      <w:rFonts w:ascii="Georgia" w:hAnsi="Georgia" w:cs="Georgia"/>
      <w:noProof/>
      <w:spacing w:val="0"/>
      <w:sz w:val="20"/>
      <w:szCs w:val="20"/>
      <w:u w:val="none"/>
    </w:rPr>
  </w:style>
  <w:style w:type="character" w:customStyle="1" w:styleId="BodytextConsolas4">
    <w:name w:val="Body text + Consolas4"/>
    <w:aliases w:val="4.5 pt,Spacing 0 pt29"/>
    <w:rsid w:val="00E93CAA"/>
    <w:rPr>
      <w:rFonts w:ascii="Consolas" w:hAnsi="Consolas" w:cs="Consolas"/>
      <w:spacing w:val="0"/>
      <w:sz w:val="9"/>
      <w:szCs w:val="9"/>
      <w:u w:val="none"/>
    </w:rPr>
  </w:style>
  <w:style w:type="character" w:customStyle="1" w:styleId="HeaderorfooterSpacing0pt">
    <w:name w:val="Header or footer + Spacing 0 pt"/>
    <w:rsid w:val="00E93CAA"/>
    <w:rPr>
      <w:rFonts w:ascii="Times New Roman" w:hAnsi="Times New Roman" w:cs="Times New Roman"/>
      <w:spacing w:val="2"/>
      <w:sz w:val="20"/>
      <w:szCs w:val="20"/>
      <w:u w:val="none"/>
    </w:rPr>
  </w:style>
  <w:style w:type="character" w:customStyle="1" w:styleId="BodytextArial1">
    <w:name w:val="Body text + Arial1"/>
    <w:aliases w:val="4 pt3,Spacing 0 pt28"/>
    <w:rsid w:val="00E93CAA"/>
    <w:rPr>
      <w:rFonts w:ascii="Arial" w:hAnsi="Arial" w:cs="Arial"/>
      <w:spacing w:val="-4"/>
      <w:sz w:val="8"/>
      <w:szCs w:val="8"/>
      <w:u w:val="none"/>
    </w:rPr>
  </w:style>
  <w:style w:type="character" w:customStyle="1" w:styleId="Heading22TimesNewRoman">
    <w:name w:val="Heading #2 (2) + Times New Roman"/>
    <w:aliases w:val="10.5 pt,Not Italic2,Spacing 0 pt27"/>
    <w:rsid w:val="00E93CAA"/>
    <w:rPr>
      <w:rFonts w:ascii="Times New Roman" w:hAnsi="Times New Roman" w:cs="Times New Roman"/>
      <w:i/>
      <w:iCs/>
      <w:spacing w:val="2"/>
      <w:sz w:val="21"/>
      <w:szCs w:val="21"/>
      <w:u w:val="none"/>
    </w:rPr>
  </w:style>
  <w:style w:type="character" w:customStyle="1" w:styleId="Heading11Spacing0pt">
    <w:name w:val="Heading #11 + Spacing 0 pt"/>
    <w:rsid w:val="00E93CAA"/>
    <w:rPr>
      <w:rFonts w:ascii="Times New Roman" w:hAnsi="Times New Roman" w:cs="Times New Roman"/>
      <w:b/>
      <w:bCs/>
      <w:spacing w:val="6"/>
      <w:sz w:val="25"/>
      <w:szCs w:val="25"/>
      <w:u w:val="none"/>
    </w:rPr>
  </w:style>
  <w:style w:type="character" w:customStyle="1" w:styleId="TablecaptionSpacing0pt1">
    <w:name w:val="Table caption + Spacing 0 pt1"/>
    <w:rsid w:val="00E93CAA"/>
    <w:rPr>
      <w:rFonts w:ascii="Times New Roman" w:hAnsi="Times New Roman" w:cs="Times New Roman"/>
      <w:spacing w:val="4"/>
      <w:sz w:val="25"/>
      <w:szCs w:val="25"/>
      <w:u w:val="single"/>
    </w:rPr>
  </w:style>
  <w:style w:type="character" w:customStyle="1" w:styleId="BodytextItalic1">
    <w:name w:val="Body text + Italic1"/>
    <w:aliases w:val="Spacing 0 pt26"/>
    <w:rsid w:val="00E93CAA"/>
    <w:rPr>
      <w:rFonts w:ascii="Times New Roman" w:hAnsi="Times New Roman" w:cs="Times New Roman"/>
      <w:i/>
      <w:iCs/>
      <w:spacing w:val="6"/>
      <w:sz w:val="25"/>
      <w:szCs w:val="25"/>
      <w:u w:val="none"/>
    </w:rPr>
  </w:style>
  <w:style w:type="character" w:customStyle="1" w:styleId="Headerorfooter4Spacing0pt">
    <w:name w:val="Header or footer (4) + Spacing 0 pt"/>
    <w:rsid w:val="00E93CAA"/>
    <w:rPr>
      <w:rFonts w:ascii="Times New Roman" w:hAnsi="Times New Roman" w:cs="Times New Roman"/>
      <w:b/>
      <w:bCs/>
      <w:spacing w:val="13"/>
      <w:u w:val="none"/>
    </w:rPr>
  </w:style>
  <w:style w:type="character" w:customStyle="1" w:styleId="Heading13">
    <w:name w:val="Heading #13_"/>
    <w:link w:val="Heading130"/>
    <w:rsid w:val="00E93CAA"/>
    <w:rPr>
      <w:rFonts w:ascii="Times New Roman" w:hAnsi="Times New Roman" w:cs="Times New Roman"/>
      <w:b/>
      <w:bCs/>
      <w:spacing w:val="6"/>
      <w:sz w:val="25"/>
      <w:szCs w:val="25"/>
      <w:shd w:val="clear" w:color="auto" w:fill="FFFFFF"/>
    </w:rPr>
  </w:style>
  <w:style w:type="character" w:customStyle="1" w:styleId="Bodytext2Spacing0pt">
    <w:name w:val="Body text (2) + Spacing 0 pt"/>
    <w:rsid w:val="00E93CAA"/>
    <w:rPr>
      <w:rFonts w:ascii="Times New Roman" w:hAnsi="Times New Roman" w:cs="Times New Roman"/>
      <w:b/>
      <w:bCs/>
      <w:spacing w:val="6"/>
      <w:sz w:val="25"/>
      <w:szCs w:val="25"/>
      <w:u w:val="none"/>
    </w:rPr>
  </w:style>
  <w:style w:type="character" w:customStyle="1" w:styleId="Headerorfooter5">
    <w:name w:val="Header or footer (5)_"/>
    <w:link w:val="Headerorfooter50"/>
    <w:rsid w:val="00E93CAA"/>
    <w:rPr>
      <w:rFonts w:ascii="Times New Roman" w:hAnsi="Times New Roman" w:cs="Times New Roman"/>
      <w:spacing w:val="5"/>
      <w:sz w:val="23"/>
      <w:szCs w:val="23"/>
      <w:shd w:val="clear" w:color="auto" w:fill="FFFFFF"/>
    </w:rPr>
  </w:style>
  <w:style w:type="character" w:customStyle="1" w:styleId="Heading122">
    <w:name w:val="Heading #12 (2)_"/>
    <w:link w:val="Heading1220"/>
    <w:rsid w:val="00E93CAA"/>
    <w:rPr>
      <w:rFonts w:ascii="Times New Roman" w:hAnsi="Times New Roman" w:cs="Times New Roman"/>
      <w:spacing w:val="4"/>
      <w:sz w:val="25"/>
      <w:szCs w:val="25"/>
      <w:shd w:val="clear" w:color="auto" w:fill="FFFFFF"/>
    </w:rPr>
  </w:style>
  <w:style w:type="character" w:customStyle="1" w:styleId="BodytextMSMincho">
    <w:name w:val="Body text + MS Mincho"/>
    <w:aliases w:val="11 pt,Spacing 0 pt25"/>
    <w:rsid w:val="00E93CAA"/>
    <w:rPr>
      <w:rFonts w:ascii="MS Mincho" w:eastAsia="MS Mincho" w:hAnsi="Times New Roman" w:cs="MS Mincho"/>
      <w:spacing w:val="-8"/>
      <w:sz w:val="22"/>
      <w:szCs w:val="22"/>
      <w:u w:val="none"/>
    </w:rPr>
  </w:style>
  <w:style w:type="character" w:customStyle="1" w:styleId="Tablecaption5">
    <w:name w:val="Table caption (5)_"/>
    <w:link w:val="Tablecaption50"/>
    <w:rsid w:val="00E93CAA"/>
    <w:rPr>
      <w:rFonts w:ascii="Consolas" w:hAnsi="Consolas" w:cs="Consolas"/>
      <w:noProof/>
      <w:sz w:val="20"/>
      <w:szCs w:val="20"/>
      <w:shd w:val="clear" w:color="auto" w:fill="FFFFFF"/>
    </w:rPr>
  </w:style>
  <w:style w:type="character" w:customStyle="1" w:styleId="Bodytext4pt2">
    <w:name w:val="Body text + 4 pt2"/>
    <w:aliases w:val="Spacing 0 pt24"/>
    <w:rsid w:val="00E93CAA"/>
    <w:rPr>
      <w:rFonts w:ascii="Times New Roman" w:hAnsi="Times New Roman" w:cs="Times New Roman"/>
      <w:noProof/>
      <w:spacing w:val="0"/>
      <w:sz w:val="8"/>
      <w:szCs w:val="8"/>
      <w:u w:val="none"/>
    </w:rPr>
  </w:style>
  <w:style w:type="character" w:customStyle="1" w:styleId="Bodytext2SmallCaps1">
    <w:name w:val="Body text (2) + Small Caps1"/>
    <w:aliases w:val="Spacing 0 pt23"/>
    <w:rsid w:val="00E93CAA"/>
    <w:rPr>
      <w:rFonts w:ascii="Times New Roman" w:hAnsi="Times New Roman" w:cs="Times New Roman"/>
      <w:b/>
      <w:bCs/>
      <w:smallCaps/>
      <w:spacing w:val="6"/>
      <w:sz w:val="25"/>
      <w:szCs w:val="25"/>
      <w:u w:val="none"/>
    </w:rPr>
  </w:style>
  <w:style w:type="character" w:customStyle="1" w:styleId="Headerorfooter6">
    <w:name w:val="Header or footer (6)_"/>
    <w:link w:val="Headerorfooter60"/>
    <w:rsid w:val="00E93CAA"/>
    <w:rPr>
      <w:rFonts w:ascii="Times New Roman" w:hAnsi="Times New Roman" w:cs="Times New Roman"/>
      <w:b/>
      <w:bCs/>
      <w:spacing w:val="6"/>
      <w:shd w:val="clear" w:color="auto" w:fill="FFFFFF"/>
    </w:rPr>
  </w:style>
  <w:style w:type="character" w:customStyle="1" w:styleId="Heading12Arial">
    <w:name w:val="Heading #12 + Arial"/>
    <w:aliases w:val="4 pt2,Not Bold,Spacing 0 pt22"/>
    <w:rsid w:val="00E93CAA"/>
    <w:rPr>
      <w:rFonts w:ascii="Arial" w:hAnsi="Arial" w:cs="Arial"/>
      <w:b/>
      <w:bCs/>
      <w:spacing w:val="-4"/>
      <w:sz w:val="8"/>
      <w:szCs w:val="8"/>
      <w:u w:val="none"/>
    </w:rPr>
  </w:style>
  <w:style w:type="character" w:customStyle="1" w:styleId="Bodytext12">
    <w:name w:val="Body text (12)_"/>
    <w:link w:val="Bodytext120"/>
    <w:rsid w:val="00E93CAA"/>
    <w:rPr>
      <w:rFonts w:ascii="Arial" w:hAnsi="Arial" w:cs="Arial"/>
      <w:i/>
      <w:iCs/>
      <w:spacing w:val="-85"/>
      <w:sz w:val="45"/>
      <w:szCs w:val="45"/>
      <w:shd w:val="clear" w:color="auto" w:fill="FFFFFF"/>
    </w:rPr>
  </w:style>
  <w:style w:type="character" w:customStyle="1" w:styleId="BodytextConsolas3">
    <w:name w:val="Body text + Consolas3"/>
    <w:aliases w:val="18 pt,Spacing 0 pt21"/>
    <w:rsid w:val="00E93CAA"/>
    <w:rPr>
      <w:rFonts w:ascii="Consolas" w:hAnsi="Consolas" w:cs="Consolas"/>
      <w:spacing w:val="0"/>
      <w:sz w:val="36"/>
      <w:szCs w:val="36"/>
      <w:u w:val="none"/>
    </w:rPr>
  </w:style>
  <w:style w:type="character" w:customStyle="1" w:styleId="BodytextConsolas2">
    <w:name w:val="Body text + Consolas2"/>
    <w:aliases w:val="18 pt1,Spacing 0 pt20"/>
    <w:rsid w:val="00E93CAA"/>
    <w:rPr>
      <w:rFonts w:ascii="Consolas" w:hAnsi="Consolas" w:cs="Consolas"/>
      <w:noProof/>
      <w:spacing w:val="0"/>
      <w:sz w:val="36"/>
      <w:szCs w:val="36"/>
      <w:u w:val="none"/>
    </w:rPr>
  </w:style>
  <w:style w:type="character" w:customStyle="1" w:styleId="Headerorfooter7">
    <w:name w:val="Header or footer (7)_"/>
    <w:link w:val="Headerorfooter70"/>
    <w:rsid w:val="00E93CAA"/>
    <w:rPr>
      <w:rFonts w:ascii="Consolas" w:hAnsi="Consolas" w:cs="Consolas"/>
      <w:noProof/>
      <w:sz w:val="20"/>
      <w:szCs w:val="20"/>
      <w:shd w:val="clear" w:color="auto" w:fill="FFFFFF"/>
    </w:rPr>
  </w:style>
  <w:style w:type="character" w:customStyle="1" w:styleId="Heading12NotBold">
    <w:name w:val="Heading #12 + Not Bold"/>
    <w:aliases w:val="Italic5,Spacing 0 pt19"/>
    <w:rsid w:val="00E93CAA"/>
    <w:rPr>
      <w:rFonts w:ascii="Times New Roman" w:hAnsi="Times New Roman" w:cs="Times New Roman"/>
      <w:b/>
      <w:bCs/>
      <w:i/>
      <w:iCs/>
      <w:spacing w:val="8"/>
      <w:sz w:val="25"/>
      <w:szCs w:val="25"/>
      <w:u w:val="none"/>
    </w:rPr>
  </w:style>
  <w:style w:type="character" w:customStyle="1" w:styleId="Bodytext10Spacing0pt">
    <w:name w:val="Body text (10) + Spacing 0 pt"/>
    <w:rsid w:val="00E93CAA"/>
    <w:rPr>
      <w:rFonts w:ascii="Arial" w:hAnsi="Arial" w:cs="Arial"/>
      <w:spacing w:val="-4"/>
      <w:sz w:val="8"/>
      <w:szCs w:val="8"/>
      <w:u w:val="none"/>
    </w:rPr>
  </w:style>
  <w:style w:type="character" w:customStyle="1" w:styleId="Bodytext45pt">
    <w:name w:val="Body text + 4.5 pt"/>
    <w:aliases w:val="Italic4,Spacing 0 pt18"/>
    <w:rsid w:val="00E93CAA"/>
    <w:rPr>
      <w:rFonts w:ascii="Times New Roman" w:hAnsi="Times New Roman" w:cs="Times New Roman"/>
      <w:i/>
      <w:iCs/>
      <w:noProof/>
      <w:spacing w:val="0"/>
      <w:sz w:val="9"/>
      <w:szCs w:val="9"/>
      <w:u w:val="none"/>
    </w:rPr>
  </w:style>
  <w:style w:type="character" w:customStyle="1" w:styleId="Bodytext115pt">
    <w:name w:val="Body text + 11.5 pt"/>
    <w:aliases w:val="Spacing 0 pt17"/>
    <w:rsid w:val="00E93CAA"/>
    <w:rPr>
      <w:rFonts w:ascii="Times New Roman" w:hAnsi="Times New Roman" w:cs="Times New Roman"/>
      <w:spacing w:val="7"/>
      <w:sz w:val="23"/>
      <w:szCs w:val="23"/>
      <w:u w:val="none"/>
    </w:rPr>
  </w:style>
  <w:style w:type="character" w:customStyle="1" w:styleId="Bodytext11pt5">
    <w:name w:val="Body text + 11 pt5"/>
    <w:aliases w:val="Bold3,Spacing 0 pt16"/>
    <w:rsid w:val="00E93CAA"/>
    <w:rPr>
      <w:rFonts w:ascii="Times New Roman" w:hAnsi="Times New Roman" w:cs="Times New Roman"/>
      <w:b/>
      <w:bCs/>
      <w:spacing w:val="4"/>
      <w:sz w:val="22"/>
      <w:szCs w:val="22"/>
      <w:u w:val="none"/>
    </w:rPr>
  </w:style>
  <w:style w:type="character" w:customStyle="1" w:styleId="TablecaptionBold">
    <w:name w:val="Table caption + Bold"/>
    <w:aliases w:val="Spacing 0 pt14"/>
    <w:rsid w:val="00E93CAA"/>
    <w:rPr>
      <w:rFonts w:ascii="Times New Roman" w:hAnsi="Times New Roman" w:cs="Times New Roman"/>
      <w:b/>
      <w:bCs/>
      <w:spacing w:val="6"/>
      <w:sz w:val="25"/>
      <w:szCs w:val="25"/>
      <w:u w:val="none"/>
    </w:rPr>
  </w:style>
  <w:style w:type="character" w:customStyle="1" w:styleId="Bodytext11pt4">
    <w:name w:val="Body text + 11 pt4"/>
    <w:aliases w:val="Spacing 0 pt13"/>
    <w:rsid w:val="00E93CAA"/>
    <w:rPr>
      <w:rFonts w:ascii="Times New Roman" w:hAnsi="Times New Roman" w:cs="Times New Roman"/>
      <w:spacing w:val="10"/>
      <w:sz w:val="22"/>
      <w:szCs w:val="22"/>
      <w:u w:val="none"/>
    </w:rPr>
  </w:style>
  <w:style w:type="character" w:customStyle="1" w:styleId="Tablecaption2Arial">
    <w:name w:val="Table caption (2) + Arial"/>
    <w:aliases w:val="4 pt1,Not Bold2,Spacing 0 pt12"/>
    <w:rsid w:val="00E93CAA"/>
    <w:rPr>
      <w:rFonts w:ascii="Arial" w:hAnsi="Arial" w:cs="Arial"/>
      <w:b/>
      <w:bCs/>
      <w:spacing w:val="-4"/>
      <w:sz w:val="8"/>
      <w:szCs w:val="8"/>
      <w:u w:val="none"/>
    </w:rPr>
  </w:style>
  <w:style w:type="character" w:customStyle="1" w:styleId="Headerorfooter2Spacing0pt">
    <w:name w:val="Header or footer (2) + Spacing 0 pt"/>
    <w:rsid w:val="00E93CAA"/>
    <w:rPr>
      <w:rFonts w:ascii="Times New Roman" w:hAnsi="Times New Roman" w:cs="Times New Roman"/>
      <w:spacing w:val="5"/>
      <w:sz w:val="23"/>
      <w:szCs w:val="23"/>
      <w:u w:val="none"/>
    </w:rPr>
  </w:style>
  <w:style w:type="character" w:customStyle="1" w:styleId="Bodytext13">
    <w:name w:val="Body text (13)_"/>
    <w:link w:val="Bodytext130"/>
    <w:rsid w:val="00E93CAA"/>
    <w:rPr>
      <w:rFonts w:ascii="MS Mincho" w:eastAsia="MS Mincho" w:cs="MS Mincho"/>
      <w:noProof/>
      <w:sz w:val="8"/>
      <w:szCs w:val="8"/>
      <w:shd w:val="clear" w:color="auto" w:fill="FFFFFF"/>
    </w:rPr>
  </w:style>
  <w:style w:type="character" w:customStyle="1" w:styleId="BodytextSmallCaps">
    <w:name w:val="Body text + Small Caps"/>
    <w:aliases w:val="Spacing 0 pt11"/>
    <w:rsid w:val="00E93CAA"/>
    <w:rPr>
      <w:rFonts w:ascii="Times New Roman" w:hAnsi="Times New Roman" w:cs="Times New Roman"/>
      <w:smallCaps/>
      <w:noProof/>
      <w:spacing w:val="4"/>
      <w:sz w:val="25"/>
      <w:szCs w:val="25"/>
      <w:u w:val="none"/>
    </w:rPr>
  </w:style>
  <w:style w:type="character" w:customStyle="1" w:styleId="Heading92">
    <w:name w:val="Heading #9 (2)_"/>
    <w:link w:val="Heading920"/>
    <w:rsid w:val="00E93CAA"/>
    <w:rPr>
      <w:rFonts w:ascii="Times New Roman" w:hAnsi="Times New Roman" w:cs="Times New Roman"/>
      <w:b/>
      <w:bCs/>
      <w:spacing w:val="6"/>
      <w:sz w:val="25"/>
      <w:szCs w:val="25"/>
      <w:shd w:val="clear" w:color="auto" w:fill="FFFFFF"/>
    </w:rPr>
  </w:style>
  <w:style w:type="character" w:customStyle="1" w:styleId="Bodytext11pt3">
    <w:name w:val="Body text + 11 pt3"/>
    <w:aliases w:val="Italic3,Spacing 0 pt10,Scale 90%"/>
    <w:rsid w:val="00E93CAA"/>
    <w:rPr>
      <w:rFonts w:ascii="Times New Roman" w:hAnsi="Times New Roman" w:cs="Times New Roman"/>
      <w:i/>
      <w:iCs/>
      <w:spacing w:val="8"/>
      <w:w w:val="90"/>
      <w:sz w:val="22"/>
      <w:szCs w:val="22"/>
      <w:u w:val="none"/>
    </w:rPr>
  </w:style>
  <w:style w:type="character" w:customStyle="1" w:styleId="Bodytext12pt2">
    <w:name w:val="Body text + 12 pt2"/>
    <w:aliases w:val="Spacing 0 pt9"/>
    <w:rsid w:val="00E93CAA"/>
    <w:rPr>
      <w:rFonts w:ascii="Times New Roman" w:hAnsi="Times New Roman" w:cs="Times New Roman"/>
      <w:spacing w:val="0"/>
      <w:sz w:val="24"/>
      <w:szCs w:val="24"/>
      <w:u w:val="none"/>
    </w:rPr>
  </w:style>
  <w:style w:type="character" w:customStyle="1" w:styleId="Bodytext14">
    <w:name w:val="Body text (14)_"/>
    <w:link w:val="Bodytext140"/>
    <w:rsid w:val="00E93CAA"/>
    <w:rPr>
      <w:rFonts w:ascii="Times New Roman" w:hAnsi="Times New Roman" w:cs="Times New Roman"/>
      <w:noProof/>
      <w:w w:val="150"/>
      <w:sz w:val="8"/>
      <w:szCs w:val="8"/>
      <w:shd w:val="clear" w:color="auto" w:fill="FFFFFF"/>
    </w:rPr>
  </w:style>
  <w:style w:type="character" w:customStyle="1" w:styleId="Heading12NotBold1">
    <w:name w:val="Heading #12 + Not Bold1"/>
    <w:aliases w:val="Spacing 0 pt8"/>
    <w:rsid w:val="00E93CAA"/>
    <w:rPr>
      <w:rFonts w:ascii="Times New Roman" w:hAnsi="Times New Roman" w:cs="Times New Roman"/>
      <w:b/>
      <w:bCs/>
      <w:spacing w:val="4"/>
      <w:sz w:val="25"/>
      <w:szCs w:val="25"/>
      <w:u w:val="none"/>
    </w:rPr>
  </w:style>
  <w:style w:type="character" w:customStyle="1" w:styleId="Bodytext11pt2">
    <w:name w:val="Body text + 11 pt2"/>
    <w:aliases w:val="Italic2,Spacing 0 pt7"/>
    <w:rsid w:val="00E93CAA"/>
    <w:rPr>
      <w:rFonts w:ascii="Times New Roman" w:hAnsi="Times New Roman" w:cs="Times New Roman"/>
      <w:i/>
      <w:iCs/>
      <w:spacing w:val="-9"/>
      <w:sz w:val="22"/>
      <w:szCs w:val="22"/>
      <w:u w:val="none"/>
    </w:rPr>
  </w:style>
  <w:style w:type="character" w:customStyle="1" w:styleId="Bodytext11pt1">
    <w:name w:val="Body text + 11 pt1"/>
    <w:rsid w:val="00E93CAA"/>
    <w:rPr>
      <w:rFonts w:ascii="Times New Roman" w:hAnsi="Times New Roman" w:cs="Times New Roman"/>
      <w:spacing w:val="3"/>
      <w:sz w:val="22"/>
      <w:szCs w:val="22"/>
      <w:u w:val="none"/>
    </w:rPr>
  </w:style>
  <w:style w:type="character" w:customStyle="1" w:styleId="Bodytext12pt1">
    <w:name w:val="Body text + 12 pt1"/>
    <w:aliases w:val="Bold2,Spacing 0 pt6,Scale 20%"/>
    <w:rsid w:val="00E93CAA"/>
    <w:rPr>
      <w:rFonts w:ascii="Times New Roman" w:hAnsi="Times New Roman" w:cs="Times New Roman"/>
      <w:b/>
      <w:bCs/>
      <w:spacing w:val="0"/>
      <w:w w:val="20"/>
      <w:sz w:val="24"/>
      <w:szCs w:val="24"/>
      <w:u w:val="none"/>
    </w:rPr>
  </w:style>
  <w:style w:type="character" w:customStyle="1" w:styleId="Heading12185pt">
    <w:name w:val="Heading #12 + 18.5 pt"/>
    <w:aliases w:val="Not Bold1,Spacing 0 pt5"/>
    <w:rsid w:val="00E93CAA"/>
    <w:rPr>
      <w:rFonts w:ascii="Times New Roman" w:hAnsi="Times New Roman" w:cs="Times New Roman"/>
      <w:b/>
      <w:bCs/>
      <w:spacing w:val="3"/>
      <w:sz w:val="37"/>
      <w:szCs w:val="37"/>
      <w:u w:val="none"/>
    </w:rPr>
  </w:style>
  <w:style w:type="character" w:customStyle="1" w:styleId="Bodytext9Arial">
    <w:name w:val="Body text (9) + Arial"/>
    <w:aliases w:val="Not Italic1,Spacing 0 pt4"/>
    <w:rsid w:val="00E93CAA"/>
    <w:rPr>
      <w:rFonts w:ascii="Arial" w:hAnsi="Arial" w:cs="Arial"/>
      <w:i/>
      <w:iCs/>
      <w:spacing w:val="-4"/>
      <w:sz w:val="8"/>
      <w:szCs w:val="8"/>
      <w:u w:val="none"/>
    </w:rPr>
  </w:style>
  <w:style w:type="character" w:customStyle="1" w:styleId="Bodytext90">
    <w:name w:val="Body text (9)"/>
    <w:basedOn w:val="Bodytext9"/>
    <w:rsid w:val="00E93CAA"/>
    <w:rPr>
      <w:rFonts w:ascii="Consolas" w:hAnsi="Consolas" w:cs="Consolas"/>
      <w:i/>
      <w:iCs/>
      <w:sz w:val="8"/>
      <w:szCs w:val="8"/>
      <w:shd w:val="clear" w:color="auto" w:fill="FFFFFF"/>
    </w:rPr>
  </w:style>
  <w:style w:type="character" w:customStyle="1" w:styleId="Bodytext2NotBold1">
    <w:name w:val="Body text (2) + Not Bold1"/>
    <w:aliases w:val="Italic1,Spacing 0 pt3"/>
    <w:rsid w:val="00E93CAA"/>
    <w:rPr>
      <w:rFonts w:ascii="Times New Roman" w:hAnsi="Times New Roman" w:cs="Times New Roman"/>
      <w:b/>
      <w:bCs/>
      <w:i/>
      <w:iCs/>
      <w:spacing w:val="8"/>
      <w:sz w:val="25"/>
      <w:szCs w:val="25"/>
      <w:u w:val="none"/>
    </w:rPr>
  </w:style>
  <w:style w:type="character" w:customStyle="1" w:styleId="Bodytext85pt1">
    <w:name w:val="Body text + 8.5 pt1"/>
    <w:aliases w:val="Bold1,Spacing 0 pt2"/>
    <w:rsid w:val="00E93CAA"/>
    <w:rPr>
      <w:rFonts w:ascii="Times New Roman" w:hAnsi="Times New Roman" w:cs="Times New Roman"/>
      <w:b/>
      <w:bCs/>
      <w:spacing w:val="4"/>
      <w:sz w:val="17"/>
      <w:szCs w:val="17"/>
      <w:u w:val="none"/>
    </w:rPr>
  </w:style>
  <w:style w:type="character" w:customStyle="1" w:styleId="Bodytext4pt1">
    <w:name w:val="Body text + 4 pt1"/>
    <w:aliases w:val="Spacing 0 pt1"/>
    <w:rsid w:val="00E93CAA"/>
    <w:rPr>
      <w:rFonts w:ascii="Times New Roman" w:hAnsi="Times New Roman" w:cs="Times New Roman"/>
      <w:spacing w:val="-4"/>
      <w:sz w:val="8"/>
      <w:szCs w:val="8"/>
      <w:u w:val="none"/>
    </w:rPr>
  </w:style>
  <w:style w:type="character" w:customStyle="1" w:styleId="Headerorfooter8">
    <w:name w:val="Header or footer (8)_"/>
    <w:link w:val="Headerorfooter80"/>
    <w:rsid w:val="00E93CAA"/>
    <w:rPr>
      <w:rFonts w:ascii="Times New Roman" w:hAnsi="Times New Roman" w:cs="Times New Roman"/>
      <w:b/>
      <w:bCs/>
      <w:spacing w:val="12"/>
      <w:sz w:val="23"/>
      <w:szCs w:val="23"/>
      <w:shd w:val="clear" w:color="auto" w:fill="FFFFFF"/>
    </w:rPr>
  </w:style>
  <w:style w:type="character" w:customStyle="1" w:styleId="Headerorfooter9">
    <w:name w:val="Header or footer (9)_"/>
    <w:link w:val="Headerorfooter90"/>
    <w:rsid w:val="00E93CAA"/>
    <w:rPr>
      <w:rFonts w:ascii="Times New Roman" w:hAnsi="Times New Roman" w:cs="Times New Roman"/>
      <w:b/>
      <w:bCs/>
      <w:spacing w:val="1"/>
      <w:sz w:val="25"/>
      <w:szCs w:val="25"/>
      <w:shd w:val="clear" w:color="auto" w:fill="FFFFFF"/>
    </w:rPr>
  </w:style>
  <w:style w:type="character" w:customStyle="1" w:styleId="Heading112">
    <w:name w:val="Heading #11 (2)_"/>
    <w:link w:val="Heading1120"/>
    <w:rsid w:val="00E93CAA"/>
    <w:rPr>
      <w:rFonts w:ascii="Times New Roman" w:hAnsi="Times New Roman" w:cs="Times New Roman"/>
      <w:b/>
      <w:bCs/>
      <w:spacing w:val="6"/>
      <w:shd w:val="clear" w:color="auto" w:fill="FFFFFF"/>
    </w:rPr>
  </w:style>
  <w:style w:type="character" w:customStyle="1" w:styleId="Heading123">
    <w:name w:val="Heading #12 (3)_"/>
    <w:link w:val="Heading1230"/>
    <w:rsid w:val="00E93CAA"/>
    <w:rPr>
      <w:rFonts w:ascii="Times New Roman" w:hAnsi="Times New Roman" w:cs="Times New Roman"/>
      <w:i/>
      <w:iCs/>
      <w:spacing w:val="6"/>
      <w:sz w:val="25"/>
      <w:szCs w:val="25"/>
      <w:shd w:val="clear" w:color="auto" w:fill="FFFFFF"/>
    </w:rPr>
  </w:style>
  <w:style w:type="paragraph" w:customStyle="1" w:styleId="Heading91">
    <w:name w:val="Heading #9"/>
    <w:basedOn w:val="Normal"/>
    <w:link w:val="Heading90"/>
    <w:rsid w:val="00E93CAA"/>
    <w:pPr>
      <w:widowControl/>
      <w:shd w:val="clear" w:color="auto" w:fill="FFFFFF"/>
      <w:autoSpaceDE/>
      <w:autoSpaceDN/>
      <w:spacing w:line="302" w:lineRule="exact"/>
      <w:jc w:val="both"/>
      <w:outlineLvl w:val="8"/>
    </w:pPr>
    <w:rPr>
      <w:rFonts w:eastAsiaTheme="minorHAnsi"/>
      <w:spacing w:val="3"/>
      <w:sz w:val="25"/>
      <w:szCs w:val="25"/>
    </w:rPr>
  </w:style>
  <w:style w:type="paragraph" w:customStyle="1" w:styleId="Heading81">
    <w:name w:val="Heading #8"/>
    <w:basedOn w:val="Normal"/>
    <w:link w:val="Heading80"/>
    <w:rsid w:val="00E93CAA"/>
    <w:pPr>
      <w:widowControl/>
      <w:shd w:val="clear" w:color="auto" w:fill="FFFFFF"/>
      <w:autoSpaceDE/>
      <w:autoSpaceDN/>
      <w:spacing w:before="360" w:after="60" w:line="240" w:lineRule="atLeast"/>
      <w:jc w:val="center"/>
      <w:outlineLvl w:val="7"/>
    </w:pPr>
    <w:rPr>
      <w:rFonts w:eastAsiaTheme="minorHAnsi"/>
      <w:b/>
      <w:bCs/>
      <w:spacing w:val="4"/>
      <w:sz w:val="25"/>
      <w:szCs w:val="25"/>
    </w:rPr>
  </w:style>
  <w:style w:type="paragraph" w:customStyle="1" w:styleId="Bodytext1">
    <w:name w:val="Body text1"/>
    <w:basedOn w:val="Normal"/>
    <w:link w:val="Bodytext0"/>
    <w:rsid w:val="00E93CAA"/>
    <w:pPr>
      <w:widowControl/>
      <w:shd w:val="clear" w:color="auto" w:fill="FFFFFF"/>
      <w:autoSpaceDE/>
      <w:autoSpaceDN/>
      <w:spacing w:line="320" w:lineRule="exact"/>
      <w:jc w:val="both"/>
    </w:pPr>
    <w:rPr>
      <w:rFonts w:eastAsiaTheme="minorHAnsi"/>
      <w:spacing w:val="3"/>
      <w:sz w:val="25"/>
      <w:szCs w:val="25"/>
    </w:rPr>
  </w:style>
  <w:style w:type="paragraph" w:customStyle="1" w:styleId="Bodytext40">
    <w:name w:val="Body text (4)"/>
    <w:basedOn w:val="Normal"/>
    <w:link w:val="Bodytext4"/>
    <w:rsid w:val="00E93CAA"/>
    <w:pPr>
      <w:widowControl/>
      <w:shd w:val="clear" w:color="auto" w:fill="FFFFFF"/>
      <w:autoSpaceDE/>
      <w:autoSpaceDN/>
      <w:spacing w:before="240" w:line="256" w:lineRule="exact"/>
      <w:jc w:val="both"/>
    </w:pPr>
    <w:rPr>
      <w:rFonts w:eastAsiaTheme="minorHAnsi"/>
      <w:b/>
      <w:bCs/>
      <w:i/>
      <w:iCs/>
      <w:spacing w:val="1"/>
    </w:rPr>
  </w:style>
  <w:style w:type="paragraph" w:customStyle="1" w:styleId="Bodytext51">
    <w:name w:val="Body text (5)1"/>
    <w:basedOn w:val="Normal"/>
    <w:link w:val="Bodytext5"/>
    <w:rsid w:val="00E93CAA"/>
    <w:pPr>
      <w:widowControl/>
      <w:shd w:val="clear" w:color="auto" w:fill="FFFFFF"/>
      <w:autoSpaceDE/>
      <w:autoSpaceDN/>
      <w:spacing w:line="256" w:lineRule="exact"/>
      <w:jc w:val="both"/>
    </w:pPr>
    <w:rPr>
      <w:rFonts w:eastAsiaTheme="minorHAnsi"/>
      <w:spacing w:val="2"/>
      <w:sz w:val="21"/>
      <w:szCs w:val="21"/>
    </w:rPr>
  </w:style>
  <w:style w:type="paragraph" w:customStyle="1" w:styleId="Heading71">
    <w:name w:val="Heading #7"/>
    <w:basedOn w:val="Normal"/>
    <w:link w:val="Heading70"/>
    <w:rsid w:val="00E93CAA"/>
    <w:pPr>
      <w:widowControl/>
      <w:shd w:val="clear" w:color="auto" w:fill="FFFFFF"/>
      <w:autoSpaceDE/>
      <w:autoSpaceDN/>
      <w:spacing w:before="60" w:line="240" w:lineRule="atLeast"/>
      <w:outlineLvl w:val="6"/>
    </w:pPr>
    <w:rPr>
      <w:rFonts w:eastAsiaTheme="minorHAnsi"/>
      <w:b/>
      <w:bCs/>
      <w:i/>
      <w:iCs/>
      <w:spacing w:val="-116"/>
      <w:sz w:val="58"/>
      <w:szCs w:val="58"/>
    </w:rPr>
  </w:style>
  <w:style w:type="paragraph" w:customStyle="1" w:styleId="Picturecaption0">
    <w:name w:val="Picture caption"/>
    <w:basedOn w:val="Normal"/>
    <w:link w:val="Picturecaption"/>
    <w:rsid w:val="00E93CAA"/>
    <w:pPr>
      <w:widowControl/>
      <w:shd w:val="clear" w:color="auto" w:fill="FFFFFF"/>
      <w:autoSpaceDE/>
      <w:autoSpaceDN/>
      <w:spacing w:line="240" w:lineRule="atLeast"/>
    </w:pPr>
    <w:rPr>
      <w:rFonts w:eastAsiaTheme="minorHAnsi"/>
      <w:b/>
      <w:bCs/>
      <w:spacing w:val="4"/>
      <w:sz w:val="25"/>
      <w:szCs w:val="25"/>
    </w:rPr>
  </w:style>
  <w:style w:type="paragraph" w:customStyle="1" w:styleId="Bodytext60">
    <w:name w:val="Body text (6)"/>
    <w:basedOn w:val="Normal"/>
    <w:link w:val="Bodytext6"/>
    <w:rsid w:val="00E93CAA"/>
    <w:pPr>
      <w:widowControl/>
      <w:shd w:val="clear" w:color="auto" w:fill="FFFFFF"/>
      <w:autoSpaceDE/>
      <w:autoSpaceDN/>
      <w:spacing w:line="240" w:lineRule="atLeast"/>
    </w:pPr>
    <w:rPr>
      <w:rFonts w:ascii="Consolas" w:eastAsiaTheme="minorHAnsi" w:hAnsi="Consolas" w:cs="Consolas"/>
      <w:i/>
      <w:iCs/>
      <w:spacing w:val="-70"/>
      <w:sz w:val="35"/>
      <w:szCs w:val="35"/>
    </w:rPr>
  </w:style>
  <w:style w:type="paragraph" w:customStyle="1" w:styleId="Bodytext70">
    <w:name w:val="Body text (7)"/>
    <w:basedOn w:val="Normal"/>
    <w:link w:val="Bodytext7"/>
    <w:rsid w:val="00E93CAA"/>
    <w:pPr>
      <w:widowControl/>
      <w:shd w:val="clear" w:color="auto" w:fill="FFFFFF"/>
      <w:autoSpaceDE/>
      <w:autoSpaceDN/>
      <w:spacing w:line="240" w:lineRule="atLeast"/>
    </w:pPr>
    <w:rPr>
      <w:rFonts w:eastAsiaTheme="minorHAnsi"/>
      <w:b/>
      <w:bCs/>
      <w:i/>
      <w:iCs/>
      <w:spacing w:val="-29"/>
      <w:sz w:val="29"/>
      <w:szCs w:val="29"/>
    </w:rPr>
  </w:style>
  <w:style w:type="paragraph" w:customStyle="1" w:styleId="Headerorfooter30">
    <w:name w:val="Header or footer (3)"/>
    <w:basedOn w:val="Normal"/>
    <w:link w:val="Headerorfooter3"/>
    <w:rsid w:val="00E93CAA"/>
    <w:pPr>
      <w:widowControl/>
      <w:shd w:val="clear" w:color="auto" w:fill="FFFFFF"/>
      <w:autoSpaceDE/>
      <w:autoSpaceDN/>
      <w:spacing w:line="240" w:lineRule="atLeast"/>
    </w:pPr>
    <w:rPr>
      <w:rFonts w:ascii="Arial" w:eastAsiaTheme="minorHAnsi" w:hAnsi="Arial" w:cs="Arial"/>
      <w:noProof/>
      <w:sz w:val="20"/>
      <w:szCs w:val="20"/>
    </w:rPr>
  </w:style>
  <w:style w:type="paragraph" w:customStyle="1" w:styleId="Footnote0">
    <w:name w:val="Footnote"/>
    <w:basedOn w:val="Normal"/>
    <w:link w:val="Footnote"/>
    <w:rsid w:val="00E93CAA"/>
    <w:pPr>
      <w:widowControl/>
      <w:shd w:val="clear" w:color="auto" w:fill="FFFFFF"/>
      <w:autoSpaceDE/>
      <w:autoSpaceDN/>
      <w:spacing w:after="120" w:line="324" w:lineRule="exact"/>
      <w:jc w:val="both"/>
    </w:pPr>
    <w:rPr>
      <w:rFonts w:eastAsiaTheme="minorHAnsi"/>
      <w:spacing w:val="3"/>
      <w:sz w:val="25"/>
      <w:szCs w:val="25"/>
    </w:rPr>
  </w:style>
  <w:style w:type="paragraph" w:customStyle="1" w:styleId="Bodytext80">
    <w:name w:val="Body text (8)"/>
    <w:basedOn w:val="Normal"/>
    <w:link w:val="Bodytext8"/>
    <w:rsid w:val="00E93CAA"/>
    <w:pPr>
      <w:widowControl/>
      <w:shd w:val="clear" w:color="auto" w:fill="FFFFFF"/>
      <w:autoSpaceDE/>
      <w:autoSpaceDN/>
      <w:spacing w:line="240" w:lineRule="atLeast"/>
    </w:pPr>
    <w:rPr>
      <w:rFonts w:eastAsiaTheme="minorHAnsi"/>
      <w:i/>
      <w:iCs/>
      <w:spacing w:val="-40"/>
      <w:sz w:val="27"/>
      <w:szCs w:val="27"/>
    </w:rPr>
  </w:style>
  <w:style w:type="paragraph" w:customStyle="1" w:styleId="Headerorfooter40">
    <w:name w:val="Header or footer (4)"/>
    <w:basedOn w:val="Normal"/>
    <w:link w:val="Headerorfooter4"/>
    <w:rsid w:val="00E93CAA"/>
    <w:pPr>
      <w:widowControl/>
      <w:shd w:val="clear" w:color="auto" w:fill="FFFFFF"/>
      <w:autoSpaceDE/>
      <w:autoSpaceDN/>
      <w:spacing w:line="240" w:lineRule="atLeast"/>
    </w:pPr>
    <w:rPr>
      <w:rFonts w:eastAsiaTheme="minorHAnsi"/>
      <w:b/>
      <w:bCs/>
      <w:spacing w:val="12"/>
    </w:rPr>
  </w:style>
  <w:style w:type="paragraph" w:customStyle="1" w:styleId="Heading111">
    <w:name w:val="Heading #11"/>
    <w:basedOn w:val="Normal"/>
    <w:link w:val="Heading110"/>
    <w:rsid w:val="00E93CAA"/>
    <w:pPr>
      <w:widowControl/>
      <w:shd w:val="clear" w:color="auto" w:fill="FFFFFF"/>
      <w:autoSpaceDE/>
      <w:autoSpaceDN/>
      <w:spacing w:before="60" w:after="60" w:line="240" w:lineRule="atLeast"/>
      <w:jc w:val="both"/>
    </w:pPr>
    <w:rPr>
      <w:rFonts w:eastAsiaTheme="minorHAnsi"/>
      <w:b/>
      <w:bCs/>
      <w:spacing w:val="4"/>
      <w:sz w:val="25"/>
      <w:szCs w:val="25"/>
    </w:rPr>
  </w:style>
  <w:style w:type="paragraph" w:customStyle="1" w:styleId="Tablecaption20">
    <w:name w:val="Table caption (2)"/>
    <w:basedOn w:val="Normal"/>
    <w:link w:val="Tablecaption2"/>
    <w:rsid w:val="00E93CAA"/>
    <w:pPr>
      <w:widowControl/>
      <w:shd w:val="clear" w:color="auto" w:fill="FFFFFF"/>
      <w:autoSpaceDE/>
      <w:autoSpaceDN/>
      <w:spacing w:line="240" w:lineRule="atLeast"/>
    </w:pPr>
    <w:rPr>
      <w:rFonts w:eastAsiaTheme="minorHAnsi"/>
      <w:b/>
      <w:bCs/>
      <w:spacing w:val="4"/>
      <w:sz w:val="25"/>
      <w:szCs w:val="25"/>
    </w:rPr>
  </w:style>
  <w:style w:type="paragraph" w:customStyle="1" w:styleId="Heading41">
    <w:name w:val="Heading #4"/>
    <w:basedOn w:val="Normal"/>
    <w:link w:val="Heading40"/>
    <w:rsid w:val="00E93CAA"/>
    <w:pPr>
      <w:widowControl/>
      <w:shd w:val="clear" w:color="auto" w:fill="FFFFFF"/>
      <w:autoSpaceDE/>
      <w:autoSpaceDN/>
      <w:spacing w:before="900" w:line="240" w:lineRule="atLeast"/>
      <w:jc w:val="right"/>
      <w:outlineLvl w:val="3"/>
    </w:pPr>
    <w:rPr>
      <w:rFonts w:ascii="Arial" w:eastAsiaTheme="minorHAnsi" w:hAnsi="Arial" w:cs="Arial"/>
      <w:i/>
      <w:iCs/>
      <w:spacing w:val="-61"/>
      <w:sz w:val="45"/>
      <w:szCs w:val="45"/>
    </w:rPr>
  </w:style>
  <w:style w:type="paragraph" w:customStyle="1" w:styleId="Heading101">
    <w:name w:val="Heading #10"/>
    <w:basedOn w:val="Normal"/>
    <w:link w:val="Heading100"/>
    <w:rsid w:val="00E93CAA"/>
    <w:pPr>
      <w:widowControl/>
      <w:shd w:val="clear" w:color="auto" w:fill="FFFFFF"/>
      <w:autoSpaceDE/>
      <w:autoSpaceDN/>
      <w:spacing w:before="60" w:line="410" w:lineRule="exact"/>
      <w:ind w:firstLine="680"/>
      <w:jc w:val="both"/>
    </w:pPr>
    <w:rPr>
      <w:rFonts w:eastAsiaTheme="minorHAnsi"/>
      <w:b/>
      <w:bCs/>
      <w:spacing w:val="4"/>
      <w:sz w:val="25"/>
      <w:szCs w:val="25"/>
    </w:rPr>
  </w:style>
  <w:style w:type="paragraph" w:customStyle="1" w:styleId="Bodytext91">
    <w:name w:val="Body text (9)1"/>
    <w:basedOn w:val="Normal"/>
    <w:link w:val="Bodytext9"/>
    <w:rsid w:val="00E93CAA"/>
    <w:pPr>
      <w:widowControl/>
      <w:shd w:val="clear" w:color="auto" w:fill="FFFFFF"/>
      <w:autoSpaceDE/>
      <w:autoSpaceDN/>
      <w:spacing w:line="240" w:lineRule="atLeast"/>
    </w:pPr>
    <w:rPr>
      <w:rFonts w:ascii="Consolas" w:eastAsiaTheme="minorHAnsi" w:hAnsi="Consolas" w:cs="Consolas"/>
      <w:i/>
      <w:iCs/>
      <w:sz w:val="8"/>
      <w:szCs w:val="8"/>
    </w:rPr>
  </w:style>
  <w:style w:type="paragraph" w:customStyle="1" w:styleId="Bodytext101">
    <w:name w:val="Body text (10)"/>
    <w:basedOn w:val="Normal"/>
    <w:link w:val="Bodytext100"/>
    <w:rsid w:val="00E93CAA"/>
    <w:pPr>
      <w:widowControl/>
      <w:shd w:val="clear" w:color="auto" w:fill="FFFFFF"/>
      <w:autoSpaceDE/>
      <w:autoSpaceDN/>
      <w:spacing w:line="240" w:lineRule="atLeast"/>
    </w:pPr>
    <w:rPr>
      <w:rFonts w:ascii="Arial" w:eastAsiaTheme="minorHAnsi" w:hAnsi="Arial" w:cs="Arial"/>
      <w:spacing w:val="-8"/>
      <w:sz w:val="8"/>
      <w:szCs w:val="8"/>
    </w:rPr>
  </w:style>
  <w:style w:type="paragraph" w:customStyle="1" w:styleId="Tablecaption30">
    <w:name w:val="Table caption (3)"/>
    <w:basedOn w:val="Normal"/>
    <w:link w:val="Tablecaption3"/>
    <w:rsid w:val="00E93CAA"/>
    <w:pPr>
      <w:widowControl/>
      <w:shd w:val="clear" w:color="auto" w:fill="FFFFFF"/>
      <w:autoSpaceDE/>
      <w:autoSpaceDN/>
      <w:spacing w:line="240" w:lineRule="atLeast"/>
      <w:jc w:val="both"/>
    </w:pPr>
    <w:rPr>
      <w:rFonts w:ascii="Consolas" w:eastAsiaTheme="minorHAnsi" w:hAnsi="Consolas" w:cs="Consolas"/>
      <w:spacing w:val="-18"/>
      <w:sz w:val="9"/>
      <w:szCs w:val="9"/>
    </w:rPr>
  </w:style>
  <w:style w:type="paragraph" w:customStyle="1" w:styleId="Bodytext110">
    <w:name w:val="Body text (11)"/>
    <w:basedOn w:val="Normal"/>
    <w:link w:val="Bodytext11"/>
    <w:rsid w:val="00E93CAA"/>
    <w:pPr>
      <w:widowControl/>
      <w:shd w:val="clear" w:color="auto" w:fill="FFFFFF"/>
      <w:autoSpaceDE/>
      <w:autoSpaceDN/>
      <w:spacing w:line="240" w:lineRule="atLeast"/>
    </w:pPr>
    <w:rPr>
      <w:rFonts w:ascii="MS Gothic" w:eastAsia="MS Gothic" w:hAnsiTheme="minorHAnsi" w:cs="MS Gothic"/>
      <w:noProof/>
      <w:sz w:val="8"/>
      <w:szCs w:val="8"/>
    </w:rPr>
  </w:style>
  <w:style w:type="paragraph" w:customStyle="1" w:styleId="Heading61">
    <w:name w:val="Heading #6"/>
    <w:basedOn w:val="Normal"/>
    <w:link w:val="Heading60"/>
    <w:rsid w:val="00E93CAA"/>
    <w:pPr>
      <w:widowControl/>
      <w:shd w:val="clear" w:color="auto" w:fill="FFFFFF"/>
      <w:autoSpaceDE/>
      <w:autoSpaceDN/>
      <w:spacing w:before="900" w:line="240" w:lineRule="atLeast"/>
      <w:jc w:val="right"/>
      <w:outlineLvl w:val="5"/>
    </w:pPr>
    <w:rPr>
      <w:rFonts w:ascii="Arial" w:eastAsiaTheme="minorHAnsi" w:hAnsi="Arial" w:cs="Arial"/>
      <w:b/>
      <w:bCs/>
      <w:spacing w:val="-32"/>
      <w:sz w:val="45"/>
      <w:szCs w:val="45"/>
    </w:rPr>
  </w:style>
  <w:style w:type="paragraph" w:customStyle="1" w:styleId="Heading51">
    <w:name w:val="Heading #5"/>
    <w:basedOn w:val="Normal"/>
    <w:link w:val="Heading50"/>
    <w:rsid w:val="00E93CAA"/>
    <w:pPr>
      <w:widowControl/>
      <w:shd w:val="clear" w:color="auto" w:fill="FFFFFF"/>
      <w:autoSpaceDE/>
      <w:autoSpaceDN/>
      <w:spacing w:before="600" w:line="240" w:lineRule="atLeast"/>
      <w:jc w:val="right"/>
      <w:outlineLvl w:val="4"/>
    </w:pPr>
    <w:rPr>
      <w:rFonts w:ascii="Arial" w:eastAsiaTheme="minorHAnsi" w:hAnsi="Arial" w:cs="Arial"/>
      <w:i/>
      <w:iCs/>
      <w:spacing w:val="-61"/>
      <w:sz w:val="45"/>
      <w:szCs w:val="45"/>
    </w:rPr>
  </w:style>
  <w:style w:type="paragraph" w:customStyle="1" w:styleId="Heading120">
    <w:name w:val="Heading #12"/>
    <w:basedOn w:val="Normal"/>
    <w:link w:val="Heading12"/>
    <w:rsid w:val="00E93CAA"/>
    <w:pPr>
      <w:widowControl/>
      <w:shd w:val="clear" w:color="auto" w:fill="FFFFFF"/>
      <w:autoSpaceDE/>
      <w:autoSpaceDN/>
      <w:spacing w:before="60" w:after="60" w:line="240" w:lineRule="atLeast"/>
      <w:ind w:hanging="1220"/>
      <w:jc w:val="both"/>
    </w:pPr>
    <w:rPr>
      <w:rFonts w:eastAsiaTheme="minorHAnsi"/>
      <w:b/>
      <w:bCs/>
      <w:spacing w:val="6"/>
      <w:sz w:val="25"/>
      <w:szCs w:val="25"/>
    </w:rPr>
  </w:style>
  <w:style w:type="paragraph" w:customStyle="1" w:styleId="Heading420">
    <w:name w:val="Heading #4 (2)"/>
    <w:basedOn w:val="Normal"/>
    <w:link w:val="Heading42"/>
    <w:rsid w:val="00E93CAA"/>
    <w:pPr>
      <w:widowControl/>
      <w:shd w:val="clear" w:color="auto" w:fill="FFFFFF"/>
      <w:autoSpaceDE/>
      <w:autoSpaceDN/>
      <w:spacing w:before="240" w:line="240" w:lineRule="atLeast"/>
      <w:jc w:val="right"/>
      <w:outlineLvl w:val="3"/>
    </w:pPr>
    <w:rPr>
      <w:rFonts w:ascii="Arial" w:eastAsiaTheme="minorHAnsi" w:hAnsi="Arial" w:cs="Arial"/>
      <w:spacing w:val="-25"/>
      <w:sz w:val="45"/>
      <w:szCs w:val="45"/>
    </w:rPr>
  </w:style>
  <w:style w:type="paragraph" w:customStyle="1" w:styleId="Heading1020">
    <w:name w:val="Heading #10 (2)"/>
    <w:basedOn w:val="Normal"/>
    <w:link w:val="Heading102"/>
    <w:rsid w:val="00E93CAA"/>
    <w:pPr>
      <w:widowControl/>
      <w:shd w:val="clear" w:color="auto" w:fill="FFFFFF"/>
      <w:autoSpaceDE/>
      <w:autoSpaceDN/>
      <w:spacing w:line="342" w:lineRule="exact"/>
    </w:pPr>
    <w:rPr>
      <w:rFonts w:eastAsiaTheme="minorHAnsi"/>
      <w:spacing w:val="4"/>
      <w:sz w:val="25"/>
      <w:szCs w:val="25"/>
    </w:rPr>
  </w:style>
  <w:style w:type="paragraph" w:customStyle="1" w:styleId="Heading220">
    <w:name w:val="Heading #2 (2)"/>
    <w:basedOn w:val="Normal"/>
    <w:link w:val="Heading22"/>
    <w:rsid w:val="00E93CAA"/>
    <w:pPr>
      <w:widowControl/>
      <w:shd w:val="clear" w:color="auto" w:fill="FFFFFF"/>
      <w:autoSpaceDE/>
      <w:autoSpaceDN/>
      <w:spacing w:before="840" w:line="240" w:lineRule="atLeast"/>
      <w:jc w:val="right"/>
      <w:outlineLvl w:val="1"/>
    </w:pPr>
    <w:rPr>
      <w:rFonts w:ascii="Arial" w:eastAsiaTheme="minorHAnsi" w:hAnsi="Arial" w:cs="Arial"/>
      <w:i/>
      <w:iCs/>
      <w:spacing w:val="-85"/>
      <w:sz w:val="45"/>
      <w:szCs w:val="45"/>
    </w:rPr>
  </w:style>
  <w:style w:type="paragraph" w:customStyle="1" w:styleId="Tablecaption40">
    <w:name w:val="Table caption (4)"/>
    <w:basedOn w:val="Normal"/>
    <w:link w:val="Tablecaption4"/>
    <w:rsid w:val="00E93CAA"/>
    <w:pPr>
      <w:widowControl/>
      <w:shd w:val="clear" w:color="auto" w:fill="FFFFFF"/>
      <w:autoSpaceDE/>
      <w:autoSpaceDN/>
      <w:spacing w:line="392" w:lineRule="exact"/>
    </w:pPr>
    <w:rPr>
      <w:rFonts w:eastAsiaTheme="minorHAnsi"/>
      <w:spacing w:val="2"/>
      <w:sz w:val="21"/>
      <w:szCs w:val="21"/>
    </w:rPr>
  </w:style>
  <w:style w:type="paragraph" w:customStyle="1" w:styleId="Heading130">
    <w:name w:val="Heading #13"/>
    <w:basedOn w:val="Normal"/>
    <w:link w:val="Heading13"/>
    <w:rsid w:val="00E93CAA"/>
    <w:pPr>
      <w:widowControl/>
      <w:shd w:val="clear" w:color="auto" w:fill="FFFFFF"/>
      <w:autoSpaceDE/>
      <w:autoSpaceDN/>
      <w:spacing w:before="60" w:after="60" w:line="240" w:lineRule="atLeast"/>
      <w:ind w:firstLine="680"/>
      <w:jc w:val="both"/>
    </w:pPr>
    <w:rPr>
      <w:rFonts w:eastAsiaTheme="minorHAnsi"/>
      <w:b/>
      <w:bCs/>
      <w:spacing w:val="6"/>
      <w:sz w:val="25"/>
      <w:szCs w:val="25"/>
    </w:rPr>
  </w:style>
  <w:style w:type="paragraph" w:customStyle="1" w:styleId="Headerorfooter50">
    <w:name w:val="Header or footer (5)"/>
    <w:basedOn w:val="Normal"/>
    <w:link w:val="Headerorfooter5"/>
    <w:rsid w:val="00E93CAA"/>
    <w:pPr>
      <w:widowControl/>
      <w:shd w:val="clear" w:color="auto" w:fill="FFFFFF"/>
      <w:autoSpaceDE/>
      <w:autoSpaceDN/>
      <w:spacing w:line="240" w:lineRule="atLeast"/>
    </w:pPr>
    <w:rPr>
      <w:rFonts w:eastAsiaTheme="minorHAnsi"/>
      <w:spacing w:val="5"/>
      <w:sz w:val="23"/>
      <w:szCs w:val="23"/>
    </w:rPr>
  </w:style>
  <w:style w:type="paragraph" w:customStyle="1" w:styleId="Heading1220">
    <w:name w:val="Heading #12 (2)"/>
    <w:basedOn w:val="Normal"/>
    <w:link w:val="Heading122"/>
    <w:rsid w:val="00E93CAA"/>
    <w:pPr>
      <w:widowControl/>
      <w:shd w:val="clear" w:color="auto" w:fill="FFFFFF"/>
      <w:autoSpaceDE/>
      <w:autoSpaceDN/>
      <w:spacing w:before="60" w:after="60" w:line="240" w:lineRule="atLeast"/>
      <w:jc w:val="both"/>
    </w:pPr>
    <w:rPr>
      <w:rFonts w:eastAsiaTheme="minorHAnsi"/>
      <w:spacing w:val="4"/>
      <w:sz w:val="25"/>
      <w:szCs w:val="25"/>
    </w:rPr>
  </w:style>
  <w:style w:type="paragraph" w:customStyle="1" w:styleId="Tablecaption50">
    <w:name w:val="Table caption (5)"/>
    <w:basedOn w:val="Normal"/>
    <w:link w:val="Tablecaption5"/>
    <w:rsid w:val="00E93CAA"/>
    <w:pPr>
      <w:widowControl/>
      <w:shd w:val="clear" w:color="auto" w:fill="FFFFFF"/>
      <w:autoSpaceDE/>
      <w:autoSpaceDN/>
      <w:spacing w:before="60" w:line="240" w:lineRule="atLeast"/>
      <w:jc w:val="both"/>
    </w:pPr>
    <w:rPr>
      <w:rFonts w:ascii="Consolas" w:eastAsiaTheme="minorHAnsi" w:hAnsi="Consolas" w:cs="Consolas"/>
      <w:noProof/>
      <w:sz w:val="20"/>
      <w:szCs w:val="20"/>
    </w:rPr>
  </w:style>
  <w:style w:type="paragraph" w:customStyle="1" w:styleId="Headerorfooter60">
    <w:name w:val="Header or footer (6)"/>
    <w:basedOn w:val="Normal"/>
    <w:link w:val="Headerorfooter6"/>
    <w:rsid w:val="00E93CAA"/>
    <w:pPr>
      <w:widowControl/>
      <w:shd w:val="clear" w:color="auto" w:fill="FFFFFF"/>
      <w:autoSpaceDE/>
      <w:autoSpaceDN/>
      <w:spacing w:line="240" w:lineRule="atLeast"/>
      <w:jc w:val="center"/>
    </w:pPr>
    <w:rPr>
      <w:rFonts w:eastAsiaTheme="minorHAnsi"/>
      <w:b/>
      <w:bCs/>
      <w:spacing w:val="6"/>
    </w:rPr>
  </w:style>
  <w:style w:type="paragraph" w:customStyle="1" w:styleId="Bodytext120">
    <w:name w:val="Body text (12)"/>
    <w:basedOn w:val="Normal"/>
    <w:link w:val="Bodytext12"/>
    <w:rsid w:val="00E93CAA"/>
    <w:pPr>
      <w:widowControl/>
      <w:shd w:val="clear" w:color="auto" w:fill="FFFFFF"/>
      <w:autoSpaceDE/>
      <w:autoSpaceDN/>
      <w:spacing w:line="240" w:lineRule="atLeast"/>
    </w:pPr>
    <w:rPr>
      <w:rFonts w:ascii="Arial" w:eastAsiaTheme="minorHAnsi" w:hAnsi="Arial" w:cs="Arial"/>
      <w:i/>
      <w:iCs/>
      <w:spacing w:val="-85"/>
      <w:sz w:val="45"/>
      <w:szCs w:val="45"/>
    </w:rPr>
  </w:style>
  <w:style w:type="paragraph" w:customStyle="1" w:styleId="Headerorfooter70">
    <w:name w:val="Header or footer (7)"/>
    <w:basedOn w:val="Normal"/>
    <w:link w:val="Headerorfooter7"/>
    <w:rsid w:val="00E93CAA"/>
    <w:pPr>
      <w:widowControl/>
      <w:shd w:val="clear" w:color="auto" w:fill="FFFFFF"/>
      <w:autoSpaceDE/>
      <w:autoSpaceDN/>
      <w:spacing w:line="240" w:lineRule="atLeast"/>
      <w:jc w:val="center"/>
    </w:pPr>
    <w:rPr>
      <w:rFonts w:ascii="Consolas" w:eastAsiaTheme="minorHAnsi" w:hAnsi="Consolas" w:cs="Consolas"/>
      <w:noProof/>
      <w:sz w:val="20"/>
      <w:szCs w:val="20"/>
    </w:rPr>
  </w:style>
  <w:style w:type="paragraph" w:customStyle="1" w:styleId="Bodytext130">
    <w:name w:val="Body text (13)"/>
    <w:basedOn w:val="Normal"/>
    <w:link w:val="Bodytext13"/>
    <w:rsid w:val="00E93CAA"/>
    <w:pPr>
      <w:widowControl/>
      <w:shd w:val="clear" w:color="auto" w:fill="FFFFFF"/>
      <w:autoSpaceDE/>
      <w:autoSpaceDN/>
      <w:spacing w:after="120" w:line="240" w:lineRule="atLeast"/>
    </w:pPr>
    <w:rPr>
      <w:rFonts w:ascii="MS Mincho" w:eastAsia="MS Mincho" w:hAnsiTheme="minorHAnsi" w:cs="MS Mincho"/>
      <w:noProof/>
      <w:sz w:val="8"/>
      <w:szCs w:val="8"/>
    </w:rPr>
  </w:style>
  <w:style w:type="paragraph" w:customStyle="1" w:styleId="Heading920">
    <w:name w:val="Heading #9 (2)"/>
    <w:basedOn w:val="Normal"/>
    <w:link w:val="Heading92"/>
    <w:rsid w:val="00E93CAA"/>
    <w:pPr>
      <w:widowControl/>
      <w:shd w:val="clear" w:color="auto" w:fill="FFFFFF"/>
      <w:autoSpaceDE/>
      <w:autoSpaceDN/>
      <w:spacing w:before="60" w:after="180" w:line="240" w:lineRule="atLeast"/>
      <w:ind w:firstLine="640"/>
      <w:jc w:val="both"/>
      <w:outlineLvl w:val="8"/>
    </w:pPr>
    <w:rPr>
      <w:rFonts w:eastAsiaTheme="minorHAnsi"/>
      <w:b/>
      <w:bCs/>
      <w:spacing w:val="6"/>
      <w:sz w:val="25"/>
      <w:szCs w:val="25"/>
    </w:rPr>
  </w:style>
  <w:style w:type="paragraph" w:customStyle="1" w:styleId="Bodytext140">
    <w:name w:val="Body text (14)"/>
    <w:basedOn w:val="Normal"/>
    <w:link w:val="Bodytext14"/>
    <w:rsid w:val="00E93CAA"/>
    <w:pPr>
      <w:widowControl/>
      <w:shd w:val="clear" w:color="auto" w:fill="FFFFFF"/>
      <w:autoSpaceDE/>
      <w:autoSpaceDN/>
      <w:spacing w:line="240" w:lineRule="atLeast"/>
    </w:pPr>
    <w:rPr>
      <w:rFonts w:eastAsiaTheme="minorHAnsi"/>
      <w:noProof/>
      <w:w w:val="150"/>
      <w:sz w:val="8"/>
      <w:szCs w:val="8"/>
    </w:rPr>
  </w:style>
  <w:style w:type="paragraph" w:customStyle="1" w:styleId="Headerorfooter80">
    <w:name w:val="Header or footer (8)"/>
    <w:basedOn w:val="Normal"/>
    <w:link w:val="Headerorfooter8"/>
    <w:rsid w:val="00E93CAA"/>
    <w:pPr>
      <w:widowControl/>
      <w:shd w:val="clear" w:color="auto" w:fill="FFFFFF"/>
      <w:autoSpaceDE/>
      <w:autoSpaceDN/>
      <w:spacing w:after="180" w:line="240" w:lineRule="atLeast"/>
    </w:pPr>
    <w:rPr>
      <w:rFonts w:eastAsiaTheme="minorHAnsi"/>
      <w:b/>
      <w:bCs/>
      <w:spacing w:val="12"/>
      <w:sz w:val="23"/>
      <w:szCs w:val="23"/>
    </w:rPr>
  </w:style>
  <w:style w:type="paragraph" w:customStyle="1" w:styleId="Headerorfooter90">
    <w:name w:val="Header or footer (9)"/>
    <w:basedOn w:val="Normal"/>
    <w:link w:val="Headerorfooter9"/>
    <w:rsid w:val="00E93CAA"/>
    <w:pPr>
      <w:widowControl/>
      <w:shd w:val="clear" w:color="auto" w:fill="FFFFFF"/>
      <w:autoSpaceDE/>
      <w:autoSpaceDN/>
      <w:spacing w:after="180" w:line="240" w:lineRule="atLeast"/>
    </w:pPr>
    <w:rPr>
      <w:rFonts w:eastAsiaTheme="minorHAnsi"/>
      <w:b/>
      <w:bCs/>
      <w:spacing w:val="1"/>
      <w:sz w:val="25"/>
      <w:szCs w:val="25"/>
    </w:rPr>
  </w:style>
  <w:style w:type="paragraph" w:customStyle="1" w:styleId="Heading1120">
    <w:name w:val="Heading #11 (2)"/>
    <w:basedOn w:val="Normal"/>
    <w:link w:val="Heading112"/>
    <w:rsid w:val="00E93CAA"/>
    <w:pPr>
      <w:widowControl/>
      <w:shd w:val="clear" w:color="auto" w:fill="FFFFFF"/>
      <w:autoSpaceDE/>
      <w:autoSpaceDN/>
      <w:spacing w:line="240" w:lineRule="atLeast"/>
      <w:jc w:val="both"/>
    </w:pPr>
    <w:rPr>
      <w:rFonts w:eastAsiaTheme="minorHAnsi"/>
      <w:b/>
      <w:bCs/>
      <w:spacing w:val="6"/>
    </w:rPr>
  </w:style>
  <w:style w:type="paragraph" w:customStyle="1" w:styleId="Heading1230">
    <w:name w:val="Heading #12 (3)"/>
    <w:basedOn w:val="Normal"/>
    <w:link w:val="Heading123"/>
    <w:rsid w:val="00E93CAA"/>
    <w:pPr>
      <w:widowControl/>
      <w:shd w:val="clear" w:color="auto" w:fill="FFFFFF"/>
      <w:autoSpaceDE/>
      <w:autoSpaceDN/>
      <w:spacing w:after="120" w:line="240" w:lineRule="atLeast"/>
      <w:jc w:val="both"/>
    </w:pPr>
    <w:rPr>
      <w:rFonts w:eastAsiaTheme="minorHAnsi"/>
      <w:i/>
      <w:iCs/>
      <w:spacing w:val="6"/>
      <w:sz w:val="25"/>
      <w:szCs w:val="25"/>
    </w:rPr>
  </w:style>
  <w:style w:type="table" w:customStyle="1" w:styleId="TableGrid2">
    <w:name w:val="Table Grid2"/>
    <w:basedOn w:val="TableNormal"/>
    <w:next w:val="TableGrid"/>
    <w:rsid w:val="00E93CAA"/>
    <w:pPr>
      <w:widowControl/>
      <w:autoSpaceDE/>
      <w:autoSpaceDN/>
      <w:spacing w:before="1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1">
    <w:name w:val="Body Text 2"/>
    <w:basedOn w:val="Normal"/>
    <w:link w:val="BodyText2Char"/>
    <w:rsid w:val="00E93CAA"/>
    <w:pPr>
      <w:widowControl/>
      <w:autoSpaceDE/>
      <w:autoSpaceDN/>
      <w:spacing w:before="100" w:beforeAutospacing="1" w:after="100" w:afterAutospacing="1"/>
    </w:pPr>
    <w:rPr>
      <w:sz w:val="24"/>
      <w:szCs w:val="24"/>
      <w:lang w:val="x-none" w:eastAsia="x-none"/>
    </w:rPr>
  </w:style>
  <w:style w:type="character" w:customStyle="1" w:styleId="BodyText2Char">
    <w:name w:val="Body Text 2 Char"/>
    <w:basedOn w:val="DefaultParagraphFont"/>
    <w:link w:val="BodyText21"/>
    <w:rsid w:val="00E93CAA"/>
    <w:rPr>
      <w:rFonts w:ascii="Times New Roman" w:eastAsia="Times New Roman" w:hAnsi="Times New Roman" w:cs="Times New Roman"/>
      <w:sz w:val="24"/>
      <w:szCs w:val="24"/>
      <w:lang w:val="x-none" w:eastAsia="x-none"/>
    </w:rPr>
  </w:style>
  <w:style w:type="paragraph" w:styleId="BodyText31">
    <w:name w:val="Body Text 3"/>
    <w:aliases w:val="Body Text 3 Char1,Body Text 3 Char Char, Char1 Char Char, Char1 Char"/>
    <w:basedOn w:val="Normal"/>
    <w:link w:val="BodyText3Char"/>
    <w:rsid w:val="00E93CAA"/>
    <w:pPr>
      <w:widowControl/>
      <w:autoSpaceDE/>
      <w:autoSpaceDN/>
      <w:spacing w:before="100" w:beforeAutospacing="1" w:after="100" w:afterAutospacing="1"/>
    </w:pPr>
    <w:rPr>
      <w:sz w:val="24"/>
      <w:szCs w:val="24"/>
      <w:lang w:val="x-none" w:eastAsia="x-none"/>
    </w:rPr>
  </w:style>
  <w:style w:type="character" w:customStyle="1" w:styleId="BodyText3Char">
    <w:name w:val="Body Text 3 Char"/>
    <w:aliases w:val="Body Text 3 Char1 Char2,Body Text 3 Char Char Char2, Char1 Char Char Char3, Char1 Char Char3"/>
    <w:basedOn w:val="DefaultParagraphFont"/>
    <w:link w:val="BodyText31"/>
    <w:uiPriority w:val="99"/>
    <w:rsid w:val="00E93CAA"/>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rsid w:val="00E93CAA"/>
    <w:pPr>
      <w:widowControl/>
      <w:autoSpaceDE/>
      <w:autoSpaceDN/>
      <w:spacing w:before="100" w:beforeAutospacing="1" w:after="100" w:afterAutospacing="1"/>
    </w:pPr>
    <w:rPr>
      <w:sz w:val="24"/>
      <w:szCs w:val="24"/>
      <w:lang w:val="x-none" w:eastAsia="x-none"/>
    </w:rPr>
  </w:style>
  <w:style w:type="character" w:customStyle="1" w:styleId="BodyTextIndentChar">
    <w:name w:val="Body Text Indent Char"/>
    <w:basedOn w:val="DefaultParagraphFont"/>
    <w:link w:val="BodyTextIndent"/>
    <w:rsid w:val="00E93CAA"/>
    <w:rPr>
      <w:rFonts w:ascii="Times New Roman" w:eastAsia="Times New Roman" w:hAnsi="Times New Roman" w:cs="Times New Roman"/>
      <w:sz w:val="24"/>
      <w:szCs w:val="24"/>
      <w:lang w:val="x-none" w:eastAsia="x-none"/>
    </w:rPr>
  </w:style>
  <w:style w:type="character" w:styleId="PageNumber">
    <w:name w:val="page number"/>
    <w:rsid w:val="00E93CAA"/>
  </w:style>
  <w:style w:type="paragraph" w:styleId="BodyTextIndent2">
    <w:name w:val="Body Text Indent 2"/>
    <w:basedOn w:val="Normal"/>
    <w:link w:val="BodyTextIndent2Char"/>
    <w:rsid w:val="00E93CAA"/>
    <w:pPr>
      <w:widowControl/>
      <w:autoSpaceDE/>
      <w:autoSpaceDN/>
      <w:spacing w:after="120" w:line="480" w:lineRule="auto"/>
      <w:ind w:left="360"/>
    </w:pPr>
    <w:rPr>
      <w:sz w:val="24"/>
      <w:szCs w:val="24"/>
      <w:lang w:val="x-none" w:eastAsia="x-none"/>
    </w:rPr>
  </w:style>
  <w:style w:type="character" w:customStyle="1" w:styleId="BodyTextIndent2Char">
    <w:name w:val="Body Text Indent 2 Char"/>
    <w:basedOn w:val="DefaultParagraphFont"/>
    <w:link w:val="BodyTextIndent2"/>
    <w:rsid w:val="00E93CAA"/>
    <w:rPr>
      <w:rFonts w:ascii="Times New Roman" w:eastAsia="Times New Roman" w:hAnsi="Times New Roman" w:cs="Times New Roman"/>
      <w:sz w:val="24"/>
      <w:szCs w:val="24"/>
      <w:lang w:val="x-none" w:eastAsia="x-none"/>
    </w:rPr>
  </w:style>
  <w:style w:type="paragraph" w:styleId="BodyTextIndent3">
    <w:name w:val="Body Text Indent 3"/>
    <w:basedOn w:val="Normal"/>
    <w:link w:val="BodyTextIndent3Char"/>
    <w:rsid w:val="00E93CAA"/>
    <w:pPr>
      <w:widowControl/>
      <w:autoSpaceDE/>
      <w:autoSpaceDN/>
      <w:spacing w:after="120"/>
      <w:ind w:left="360"/>
    </w:pPr>
    <w:rPr>
      <w:sz w:val="16"/>
      <w:szCs w:val="16"/>
      <w:lang w:val="x-none" w:eastAsia="x-none"/>
    </w:rPr>
  </w:style>
  <w:style w:type="character" w:customStyle="1" w:styleId="BodyTextIndent3Char">
    <w:name w:val="Body Text Indent 3 Char"/>
    <w:basedOn w:val="DefaultParagraphFont"/>
    <w:link w:val="BodyTextIndent3"/>
    <w:uiPriority w:val="99"/>
    <w:rsid w:val="00E93CAA"/>
    <w:rPr>
      <w:rFonts w:ascii="Times New Roman" w:eastAsia="Times New Roman" w:hAnsi="Times New Roman" w:cs="Times New Roman"/>
      <w:sz w:val="16"/>
      <w:szCs w:val="16"/>
      <w:lang w:val="x-none" w:eastAsia="x-none"/>
    </w:rPr>
  </w:style>
  <w:style w:type="paragraph" w:customStyle="1" w:styleId="T">
    <w:name w:val="T"/>
    <w:basedOn w:val="Normal"/>
    <w:rsid w:val="00E93CAA"/>
    <w:pPr>
      <w:widowControl/>
      <w:autoSpaceDE/>
      <w:autoSpaceDN/>
    </w:pPr>
    <w:rPr>
      <w:rFonts w:ascii=".VnTime" w:hAnsi=".VnTime"/>
      <w:sz w:val="28"/>
      <w:szCs w:val="20"/>
    </w:rPr>
  </w:style>
  <w:style w:type="paragraph" w:customStyle="1" w:styleId="Char">
    <w:name w:val="Char"/>
    <w:next w:val="Normal"/>
    <w:autoRedefine/>
    <w:semiHidden/>
    <w:rsid w:val="00E93CAA"/>
    <w:pPr>
      <w:widowControl/>
      <w:autoSpaceDE/>
      <w:autoSpaceDN/>
      <w:spacing w:before="120" w:after="160" w:line="240" w:lineRule="exact"/>
      <w:jc w:val="both"/>
    </w:pPr>
    <w:rPr>
      <w:rFonts w:ascii="Times New Roman" w:eastAsia="Times New Roman" w:hAnsi="Times New Roman" w:cs="Times New Roman"/>
      <w:sz w:val="28"/>
    </w:rPr>
  </w:style>
  <w:style w:type="paragraph" w:customStyle="1" w:styleId="Normal14pt">
    <w:name w:val="Normal + 14 pt"/>
    <w:aliases w:val="First line:  1.27 cm"/>
    <w:basedOn w:val="Normal"/>
    <w:rsid w:val="00E93CAA"/>
    <w:pPr>
      <w:widowControl/>
      <w:autoSpaceDE/>
      <w:autoSpaceDN/>
      <w:ind w:firstLine="720"/>
    </w:pPr>
    <w:rPr>
      <w:sz w:val="28"/>
      <w:szCs w:val="28"/>
    </w:rPr>
  </w:style>
  <w:style w:type="paragraph" w:styleId="Title">
    <w:name w:val="Title"/>
    <w:aliases w:val="Title Char1,Title Char Char, Char Char Char"/>
    <w:basedOn w:val="Normal"/>
    <w:link w:val="TitleChar"/>
    <w:qFormat/>
    <w:rsid w:val="00E93CAA"/>
    <w:pPr>
      <w:widowControl/>
      <w:autoSpaceDE/>
      <w:autoSpaceDN/>
      <w:ind w:left="720" w:firstLine="720"/>
      <w:jc w:val="center"/>
    </w:pPr>
    <w:rPr>
      <w:rFonts w:ascii=".VnArialH" w:hAnsi=".VnArialH"/>
      <w:b/>
      <w:sz w:val="20"/>
      <w:szCs w:val="20"/>
      <w:lang w:eastAsia="x-none"/>
    </w:rPr>
  </w:style>
  <w:style w:type="character" w:customStyle="1" w:styleId="TitleChar">
    <w:name w:val="Title Char"/>
    <w:aliases w:val="Title Char1 Char2,Title Char Char Char2, Char Char Char Char3"/>
    <w:basedOn w:val="DefaultParagraphFont"/>
    <w:link w:val="Title"/>
    <w:rsid w:val="00E93CAA"/>
    <w:rPr>
      <w:rFonts w:ascii=".VnArialH" w:eastAsia="Times New Roman" w:hAnsi=".VnArialH" w:cs="Times New Roman"/>
      <w:b/>
      <w:sz w:val="20"/>
      <w:szCs w:val="20"/>
      <w:lang w:eastAsia="x-none"/>
    </w:rPr>
  </w:style>
  <w:style w:type="paragraph" w:customStyle="1" w:styleId="n">
    <w:name w:val="n"/>
    <w:basedOn w:val="Normal"/>
    <w:rsid w:val="00E93CAA"/>
    <w:pPr>
      <w:widowControl/>
      <w:autoSpaceDE/>
      <w:autoSpaceDN/>
    </w:pPr>
    <w:rPr>
      <w:rFonts w:ascii=".VnTime" w:hAnsi=".VnTime"/>
      <w:snapToGrid w:val="0"/>
      <w:sz w:val="28"/>
      <w:szCs w:val="20"/>
    </w:rPr>
  </w:style>
  <w:style w:type="paragraph" w:customStyle="1" w:styleId="xl24">
    <w:name w:val="xl24"/>
    <w:basedOn w:val="Normal"/>
    <w:rsid w:val="00E93CAA"/>
    <w:pPr>
      <w:widowControl/>
      <w:autoSpaceDE/>
      <w:autoSpaceDN/>
      <w:spacing w:before="100" w:after="100"/>
    </w:pPr>
    <w:rPr>
      <w:rFonts w:ascii=".VnArial" w:hAnsi=".VnArial"/>
      <w:sz w:val="24"/>
      <w:szCs w:val="20"/>
    </w:rPr>
  </w:style>
  <w:style w:type="paragraph" w:customStyle="1" w:styleId="xl27">
    <w:name w:val="xl27"/>
    <w:basedOn w:val="Normal"/>
    <w:rsid w:val="00E93CAA"/>
    <w:pPr>
      <w:widowControl/>
      <w:pBdr>
        <w:right w:val="single" w:sz="4" w:space="0" w:color="auto"/>
      </w:pBdr>
      <w:autoSpaceDE/>
      <w:autoSpaceDN/>
      <w:spacing w:before="100" w:beforeAutospacing="1" w:after="100" w:afterAutospacing="1"/>
      <w:jc w:val="center"/>
    </w:pPr>
    <w:rPr>
      <w:rFonts w:ascii=".VnTime" w:eastAsia="Arial Unicode MS" w:hAnsi=".VnTime" w:cs="Arial Unicode MS"/>
      <w:sz w:val="28"/>
      <w:szCs w:val="28"/>
    </w:rPr>
  </w:style>
  <w:style w:type="paragraph" w:customStyle="1" w:styleId="BodyText210">
    <w:name w:val="Body Text 21"/>
    <w:basedOn w:val="Normal"/>
    <w:rsid w:val="00E93CAA"/>
    <w:pPr>
      <w:widowControl/>
      <w:spacing w:line="24" w:lineRule="atLeast"/>
      <w:ind w:firstLine="720"/>
      <w:jc w:val="both"/>
    </w:pPr>
    <w:rPr>
      <w:rFonts w:ascii=".VnTime" w:hAnsi=".VnTime"/>
      <w:sz w:val="28"/>
      <w:szCs w:val="28"/>
    </w:rPr>
  </w:style>
  <w:style w:type="character" w:customStyle="1" w:styleId="BodyText3Char1Char1">
    <w:name w:val="Body Text 3 Char1 Char1"/>
    <w:aliases w:val="Body Text 3 Char Char Char1, Char1 Char Char Char2,Body Text 3 Char Char2, Char1 Char Char1,Body Text 3 Char11,Body Text 3 Char2, Char1 Char Char2"/>
    <w:rsid w:val="00E93CAA"/>
    <w:rPr>
      <w:rFonts w:ascii=".VnArial" w:hAnsi=".VnArial"/>
      <w:lang w:val="vi-VN" w:eastAsia="en-US" w:bidi="ar-SA"/>
    </w:rPr>
  </w:style>
  <w:style w:type="character" w:customStyle="1" w:styleId="TitleChar1Char1">
    <w:name w:val="Title Char1 Char1"/>
    <w:aliases w:val="Title Char Char Char1, Char Char Char Char2,Title Char Char2,Title Char11, Char Char Char1,Title Char Char3"/>
    <w:rsid w:val="00E93CAA"/>
    <w:rPr>
      <w:rFonts w:ascii=".VnArialH" w:hAnsi=".VnArialH"/>
      <w:b/>
      <w:lang w:val="vi-VN" w:eastAsia="en-US" w:bidi="ar-SA"/>
    </w:rPr>
  </w:style>
  <w:style w:type="character" w:customStyle="1" w:styleId="TitleChar1Char">
    <w:name w:val="Title Char1 Char"/>
    <w:aliases w:val="Title Char Char Char, Char Char Char Char,Title Char Char1, Char Char Char Char1"/>
    <w:rsid w:val="00E93CAA"/>
    <w:rPr>
      <w:b/>
      <w:bCs/>
      <w:sz w:val="32"/>
      <w:szCs w:val="24"/>
    </w:rPr>
  </w:style>
  <w:style w:type="character" w:customStyle="1" w:styleId="BodyText3Char1Char">
    <w:name w:val="Body Text 3 Char1 Char"/>
    <w:aliases w:val="Body Text 3 Char Char Char, Char1 Char Char Char,Body Text 3 Char Char1, Char1 Char Char Char1"/>
    <w:rsid w:val="00E93CAA"/>
    <w:rPr>
      <w:b/>
      <w:bCs/>
      <w:sz w:val="32"/>
      <w:szCs w:val="24"/>
    </w:rPr>
  </w:style>
  <w:style w:type="character" w:customStyle="1" w:styleId="CharChar1">
    <w:name w:val="Char Char1"/>
    <w:rsid w:val="00E93CAA"/>
    <w:rPr>
      <w:rFonts w:ascii=".VnArial" w:hAnsi=".VnArial"/>
      <w:lang w:val="en-GB" w:eastAsia="en-US" w:bidi="ar-SA"/>
    </w:rPr>
  </w:style>
  <w:style w:type="paragraph" w:styleId="Revision">
    <w:name w:val="Revision"/>
    <w:hidden/>
    <w:uiPriority w:val="99"/>
    <w:semiHidden/>
    <w:rsid w:val="00E93CAA"/>
    <w:pPr>
      <w:widowControl/>
      <w:autoSpaceDE/>
      <w:autoSpaceDN/>
      <w:spacing w:before="120"/>
    </w:pPr>
    <w:rPr>
      <w:rFonts w:ascii="Times New Roman" w:eastAsia="Times New Roman" w:hAnsi="Times New Roman" w:cs="Times New Roman"/>
      <w:sz w:val="24"/>
      <w:szCs w:val="24"/>
    </w:rPr>
  </w:style>
  <w:style w:type="paragraph" w:styleId="List">
    <w:name w:val="List"/>
    <w:basedOn w:val="Normal"/>
    <w:rsid w:val="00E93CAA"/>
    <w:pPr>
      <w:widowControl/>
      <w:autoSpaceDE/>
      <w:autoSpaceDN/>
      <w:ind w:left="283" w:hanging="283"/>
    </w:pPr>
    <w:rPr>
      <w:sz w:val="24"/>
      <w:szCs w:val="24"/>
    </w:rPr>
  </w:style>
  <w:style w:type="paragraph" w:styleId="List2">
    <w:name w:val="List 2"/>
    <w:basedOn w:val="Normal"/>
    <w:rsid w:val="00E93CAA"/>
    <w:pPr>
      <w:widowControl/>
      <w:autoSpaceDE/>
      <w:autoSpaceDN/>
      <w:ind w:left="566" w:hanging="283"/>
    </w:pPr>
    <w:rPr>
      <w:sz w:val="24"/>
      <w:szCs w:val="24"/>
    </w:rPr>
  </w:style>
  <w:style w:type="paragraph" w:styleId="List3">
    <w:name w:val="List 3"/>
    <w:basedOn w:val="Normal"/>
    <w:rsid w:val="00E93CAA"/>
    <w:pPr>
      <w:widowControl/>
      <w:autoSpaceDE/>
      <w:autoSpaceDN/>
      <w:ind w:left="849" w:hanging="283"/>
    </w:pPr>
    <w:rPr>
      <w:sz w:val="24"/>
      <w:szCs w:val="24"/>
    </w:rPr>
  </w:style>
  <w:style w:type="paragraph" w:styleId="List4">
    <w:name w:val="List 4"/>
    <w:basedOn w:val="Normal"/>
    <w:rsid w:val="00E93CAA"/>
    <w:pPr>
      <w:widowControl/>
      <w:autoSpaceDE/>
      <w:autoSpaceDN/>
      <w:ind w:left="1132" w:hanging="283"/>
    </w:pPr>
    <w:rPr>
      <w:sz w:val="24"/>
      <w:szCs w:val="24"/>
    </w:rPr>
  </w:style>
  <w:style w:type="paragraph" w:styleId="List5">
    <w:name w:val="List 5"/>
    <w:basedOn w:val="Normal"/>
    <w:rsid w:val="00E93CAA"/>
    <w:pPr>
      <w:widowControl/>
      <w:autoSpaceDE/>
      <w:autoSpaceDN/>
      <w:ind w:left="1415" w:hanging="283"/>
    </w:pPr>
    <w:rPr>
      <w:sz w:val="24"/>
      <w:szCs w:val="24"/>
    </w:rPr>
  </w:style>
  <w:style w:type="paragraph" w:styleId="ListBullet2">
    <w:name w:val="List Bullet 2"/>
    <w:basedOn w:val="Normal"/>
    <w:rsid w:val="00E93CAA"/>
    <w:pPr>
      <w:widowControl/>
      <w:numPr>
        <w:numId w:val="1"/>
      </w:numPr>
      <w:autoSpaceDE/>
      <w:autoSpaceDN/>
    </w:pPr>
    <w:rPr>
      <w:sz w:val="24"/>
      <w:szCs w:val="24"/>
    </w:rPr>
  </w:style>
  <w:style w:type="paragraph" w:styleId="ListBullet3">
    <w:name w:val="List Bullet 3"/>
    <w:basedOn w:val="Normal"/>
    <w:rsid w:val="00E93CAA"/>
    <w:pPr>
      <w:widowControl/>
      <w:numPr>
        <w:numId w:val="2"/>
      </w:numPr>
      <w:autoSpaceDE/>
      <w:autoSpaceDN/>
    </w:pPr>
    <w:rPr>
      <w:sz w:val="24"/>
      <w:szCs w:val="24"/>
    </w:rPr>
  </w:style>
  <w:style w:type="paragraph" w:styleId="ListContinue2">
    <w:name w:val="List Continue 2"/>
    <w:basedOn w:val="Normal"/>
    <w:rsid w:val="00E93CAA"/>
    <w:pPr>
      <w:widowControl/>
      <w:autoSpaceDE/>
      <w:autoSpaceDN/>
      <w:spacing w:after="120"/>
      <w:ind w:left="566"/>
    </w:pPr>
    <w:rPr>
      <w:sz w:val="24"/>
      <w:szCs w:val="24"/>
    </w:rPr>
  </w:style>
  <w:style w:type="paragraph" w:styleId="Caption">
    <w:name w:val="caption"/>
    <w:basedOn w:val="Normal"/>
    <w:next w:val="Normal"/>
    <w:qFormat/>
    <w:rsid w:val="00E93CAA"/>
    <w:pPr>
      <w:widowControl/>
      <w:autoSpaceDE/>
      <w:autoSpaceDN/>
    </w:pPr>
    <w:rPr>
      <w:b/>
      <w:bCs/>
      <w:sz w:val="20"/>
      <w:szCs w:val="20"/>
    </w:rPr>
  </w:style>
  <w:style w:type="paragraph" w:styleId="BodyTextFirstIndent">
    <w:name w:val="Body Text First Indent"/>
    <w:basedOn w:val="BodyText"/>
    <w:link w:val="BodyTextFirstIndentChar"/>
    <w:rsid w:val="00E93CAA"/>
    <w:pPr>
      <w:widowControl/>
      <w:autoSpaceDE/>
      <w:autoSpaceDN/>
      <w:spacing w:before="0" w:after="120"/>
      <w:ind w:right="0" w:firstLine="210"/>
      <w:jc w:val="left"/>
    </w:pPr>
    <w:rPr>
      <w:b w:val="0"/>
      <w:bCs w:val="0"/>
      <w:sz w:val="24"/>
      <w:szCs w:val="24"/>
      <w:lang w:val="x-none" w:eastAsia="x-none"/>
    </w:rPr>
  </w:style>
  <w:style w:type="character" w:customStyle="1" w:styleId="BodyTextFirstIndentChar">
    <w:name w:val="Body Text First Indent Char"/>
    <w:basedOn w:val="BodyTextChar"/>
    <w:link w:val="BodyTextFirstIndent"/>
    <w:rsid w:val="00E93CAA"/>
    <w:rPr>
      <w:rFonts w:ascii="Times New Roman" w:eastAsia="Times New Roman" w:hAnsi="Times New Roman" w:cs="Times New Roman"/>
      <w:b w:val="0"/>
      <w:bCs w:val="0"/>
      <w:sz w:val="24"/>
      <w:szCs w:val="24"/>
      <w:lang w:val="x-none" w:eastAsia="x-none"/>
    </w:rPr>
  </w:style>
  <w:style w:type="paragraph" w:styleId="ListBullet">
    <w:name w:val="List Bullet"/>
    <w:basedOn w:val="Normal"/>
    <w:rsid w:val="00E93CAA"/>
    <w:pPr>
      <w:widowControl/>
      <w:numPr>
        <w:numId w:val="3"/>
      </w:numPr>
      <w:autoSpaceDE/>
      <w:autoSpaceDN/>
    </w:pPr>
    <w:rPr>
      <w:sz w:val="24"/>
      <w:szCs w:val="24"/>
    </w:rPr>
  </w:style>
  <w:style w:type="paragraph" w:customStyle="1" w:styleId="CharChar6">
    <w:name w:val="Char Char6"/>
    <w:basedOn w:val="DocumentMap"/>
    <w:autoRedefine/>
    <w:rsid w:val="00E93CAA"/>
    <w:pPr>
      <w:widowControl w:val="0"/>
      <w:jc w:val="both"/>
    </w:pPr>
    <w:rPr>
      <w:rFonts w:eastAsia="SimSun"/>
      <w:kern w:val="2"/>
      <w:sz w:val="24"/>
      <w:szCs w:val="24"/>
      <w:lang w:eastAsia="zh-CN"/>
    </w:rPr>
  </w:style>
  <w:style w:type="paragraph" w:styleId="DocumentMap">
    <w:name w:val="Document Map"/>
    <w:basedOn w:val="Normal"/>
    <w:link w:val="DocumentMapChar"/>
    <w:rsid w:val="00E93CAA"/>
    <w:pPr>
      <w:widowControl/>
      <w:shd w:val="clear" w:color="auto" w:fill="000080"/>
      <w:autoSpaceDE/>
      <w:autoSpaceDN/>
    </w:pPr>
    <w:rPr>
      <w:rFonts w:ascii="Tahoma" w:hAnsi="Tahoma"/>
      <w:sz w:val="20"/>
      <w:szCs w:val="20"/>
      <w:lang w:val="x-none" w:eastAsia="x-none"/>
    </w:rPr>
  </w:style>
  <w:style w:type="character" w:customStyle="1" w:styleId="DocumentMapChar">
    <w:name w:val="Document Map Char"/>
    <w:basedOn w:val="DefaultParagraphFont"/>
    <w:link w:val="DocumentMap"/>
    <w:rsid w:val="00E93CAA"/>
    <w:rPr>
      <w:rFonts w:ascii="Tahoma" w:eastAsia="Times New Roman" w:hAnsi="Tahoma" w:cs="Times New Roman"/>
      <w:sz w:val="20"/>
      <w:szCs w:val="20"/>
      <w:shd w:val="clear" w:color="auto" w:fill="000080"/>
      <w:lang w:val="x-none" w:eastAsia="x-none"/>
    </w:rPr>
  </w:style>
  <w:style w:type="numbering" w:customStyle="1" w:styleId="NoList11">
    <w:name w:val="No List11"/>
    <w:next w:val="NoList"/>
    <w:uiPriority w:val="99"/>
    <w:semiHidden/>
    <w:unhideWhenUsed/>
    <w:rsid w:val="00E93CAA"/>
  </w:style>
  <w:style w:type="character" w:customStyle="1" w:styleId="BodyTextChar1">
    <w:name w:val="Body Text Char1"/>
    <w:aliases w:val="Body Text Char Char Char Char Char Char Char,Body Text Char Char Char Char Char Char1,Body Text Char Char Char Char,1tenchuong Char,Body Text Char Char Char1,bt Char"/>
    <w:locked/>
    <w:rsid w:val="00E93CAA"/>
    <w:rPr>
      <w:rFonts w:ascii=".VnTimeH" w:eastAsia="Times New Roman" w:hAnsi=".VnTimeH" w:cs="Times New Roman"/>
      <w:b/>
      <w:sz w:val="24"/>
      <w:szCs w:val="20"/>
    </w:rPr>
  </w:style>
  <w:style w:type="character" w:customStyle="1" w:styleId="CommentTextChar2">
    <w:name w:val="Comment Text Char2"/>
    <w:locked/>
    <w:rsid w:val="00E93CAA"/>
    <w:rPr>
      <w:rFonts w:ascii=".VnTime" w:hAnsi=".VnTime"/>
      <w:lang w:val="en-US" w:eastAsia="en-US" w:bidi="ar-SA"/>
    </w:rPr>
  </w:style>
  <w:style w:type="character" w:customStyle="1" w:styleId="BodyTextIndent3Char1">
    <w:name w:val="Body Text Indent 3 Char1"/>
    <w:rsid w:val="00E93CAA"/>
    <w:rPr>
      <w:rFonts w:ascii=".VnTime" w:eastAsia="Times New Roman" w:hAnsi=".VnTime" w:cs="Times New Roman"/>
      <w:szCs w:val="28"/>
    </w:rPr>
  </w:style>
  <w:style w:type="character" w:customStyle="1" w:styleId="FooterChar1">
    <w:name w:val="Footer Char1"/>
    <w:aliases w:val="Footer-Even Char"/>
    <w:rsid w:val="00E93CAA"/>
    <w:rPr>
      <w:rFonts w:eastAsia="Times New Roman" w:cs="Times New Roman"/>
      <w:szCs w:val="28"/>
    </w:rPr>
  </w:style>
  <w:style w:type="paragraph" w:customStyle="1" w:styleId="Char4">
    <w:name w:val="Char4"/>
    <w:basedOn w:val="Normal"/>
    <w:semiHidden/>
    <w:rsid w:val="00E93CAA"/>
    <w:pPr>
      <w:widowControl/>
      <w:autoSpaceDE/>
      <w:autoSpaceDN/>
      <w:spacing w:after="160" w:line="240" w:lineRule="exact"/>
    </w:pPr>
    <w:rPr>
      <w:rFonts w:ascii="Arial" w:hAnsi="Arial" w:cs="Arial"/>
    </w:rPr>
  </w:style>
  <w:style w:type="numbering" w:customStyle="1" w:styleId="NoList21">
    <w:name w:val="No List21"/>
    <w:next w:val="NoList"/>
    <w:uiPriority w:val="99"/>
    <w:semiHidden/>
    <w:unhideWhenUsed/>
    <w:rsid w:val="00E93CAA"/>
  </w:style>
  <w:style w:type="numbering" w:customStyle="1" w:styleId="NoList3">
    <w:name w:val="No List3"/>
    <w:next w:val="NoList"/>
    <w:uiPriority w:val="99"/>
    <w:semiHidden/>
    <w:unhideWhenUsed/>
    <w:rsid w:val="00E93CAA"/>
  </w:style>
  <w:style w:type="numbering" w:customStyle="1" w:styleId="NoList4">
    <w:name w:val="No List4"/>
    <w:next w:val="NoList"/>
    <w:uiPriority w:val="99"/>
    <w:semiHidden/>
    <w:unhideWhenUsed/>
    <w:rsid w:val="00E93CAA"/>
  </w:style>
  <w:style w:type="table" w:customStyle="1" w:styleId="TableGrid3">
    <w:name w:val="Table Grid3"/>
    <w:basedOn w:val="TableNormal"/>
    <w:next w:val="TableGrid"/>
    <w:uiPriority w:val="99"/>
    <w:rsid w:val="00E93CAA"/>
    <w:pPr>
      <w:autoSpaceDE/>
      <w:autoSpaceDN/>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5E4F33"/>
    <w:rPr>
      <w:sz w:val="28"/>
      <w:szCs w:val="28"/>
    </w:rPr>
  </w:style>
  <w:style w:type="character" w:customStyle="1" w:styleId="Tiu2">
    <w:name w:val="Tiêu đề #2_"/>
    <w:link w:val="Tiu20"/>
    <w:rsid w:val="005E4F33"/>
    <w:rPr>
      <w:b/>
      <w:bCs/>
      <w:sz w:val="28"/>
      <w:szCs w:val="28"/>
    </w:rPr>
  </w:style>
  <w:style w:type="paragraph" w:customStyle="1" w:styleId="Vnbnnidung0">
    <w:name w:val="Văn bản nội dung"/>
    <w:basedOn w:val="Normal"/>
    <w:link w:val="Vnbnnidung"/>
    <w:rsid w:val="005E4F33"/>
    <w:pPr>
      <w:autoSpaceDE/>
      <w:autoSpaceDN/>
      <w:spacing w:after="120"/>
      <w:ind w:firstLine="400"/>
    </w:pPr>
    <w:rPr>
      <w:rFonts w:asciiTheme="minorHAnsi" w:eastAsiaTheme="minorHAnsi" w:hAnsiTheme="minorHAnsi" w:cstheme="minorBidi"/>
      <w:sz w:val="28"/>
      <w:szCs w:val="28"/>
    </w:rPr>
  </w:style>
  <w:style w:type="paragraph" w:customStyle="1" w:styleId="Tiu20">
    <w:name w:val="Tiêu đề #2"/>
    <w:basedOn w:val="Normal"/>
    <w:link w:val="Tiu2"/>
    <w:rsid w:val="005E4F33"/>
    <w:pPr>
      <w:autoSpaceDE/>
      <w:autoSpaceDN/>
      <w:spacing w:after="120"/>
      <w:ind w:left="1190"/>
      <w:outlineLvl w:val="1"/>
    </w:pPr>
    <w:rPr>
      <w:rFonts w:asciiTheme="minorHAnsi" w:eastAsiaTheme="minorHAnsi" w:hAnsiTheme="minorHAnsi" w:cstheme="minorBidi"/>
      <w:b/>
      <w:bCs/>
      <w:sz w:val="28"/>
      <w:szCs w:val="28"/>
    </w:rPr>
  </w:style>
  <w:style w:type="character" w:customStyle="1" w:styleId="ListParagraphChar">
    <w:name w:val="List Paragraph Char"/>
    <w:aliases w:val="Bullet List Char,FooterText Char,Paragraphe de liste1 Char,List Paragraph1 Char,numbered Char,Bulletr List Paragraph Char,列出段落 Char,列出段落1 Char,Picture Char,1LU2 Char,Bullets Char,List Bullet-OpsManual Char,References Char"/>
    <w:link w:val="ListParagraph"/>
    <w:uiPriority w:val="1"/>
    <w:qFormat/>
    <w:rsid w:val="005E4F33"/>
    <w:rPr>
      <w:rFonts w:ascii="Times New Roman" w:eastAsia="Times New Roman" w:hAnsi="Times New Roman" w:cs="Times New Roman"/>
    </w:rPr>
  </w:style>
  <w:style w:type="numbering" w:customStyle="1" w:styleId="NoList5">
    <w:name w:val="No List5"/>
    <w:next w:val="NoList"/>
    <w:uiPriority w:val="99"/>
    <w:semiHidden/>
    <w:unhideWhenUsed/>
    <w:rsid w:val="00A95DEF"/>
  </w:style>
  <w:style w:type="table" w:customStyle="1" w:styleId="TableGrid4">
    <w:name w:val="Table Grid4"/>
    <w:basedOn w:val="TableNormal"/>
    <w:next w:val="TableGrid"/>
    <w:rsid w:val="00A95DEF"/>
    <w:pPr>
      <w:widowControl/>
      <w:autoSpaceDE/>
      <w:autoSpaceDN/>
      <w:spacing w:before="1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95DEF"/>
  </w:style>
  <w:style w:type="numbering" w:customStyle="1" w:styleId="NoList22">
    <w:name w:val="No List22"/>
    <w:next w:val="NoList"/>
    <w:uiPriority w:val="99"/>
    <w:semiHidden/>
    <w:unhideWhenUsed/>
    <w:rsid w:val="00A95DEF"/>
  </w:style>
  <w:style w:type="numbering" w:customStyle="1" w:styleId="NoList31">
    <w:name w:val="No List31"/>
    <w:next w:val="NoList"/>
    <w:uiPriority w:val="99"/>
    <w:semiHidden/>
    <w:unhideWhenUsed/>
    <w:rsid w:val="00A95DEF"/>
  </w:style>
  <w:style w:type="paragraph" w:customStyle="1" w:styleId="Default">
    <w:name w:val="Default"/>
    <w:rsid w:val="00B52406"/>
    <w:pPr>
      <w:widowControl/>
      <w:adjustRightInd w:val="0"/>
    </w:pPr>
    <w:rPr>
      <w:rFonts w:ascii="Times New Roman" w:eastAsia="Calibri" w:hAnsi="Times New Roman" w:cs="Times New Roman"/>
      <w:color w:val="000000"/>
      <w:sz w:val="24"/>
      <w:szCs w:val="24"/>
    </w:rPr>
  </w:style>
  <w:style w:type="numbering" w:customStyle="1" w:styleId="NoList6">
    <w:name w:val="No List6"/>
    <w:next w:val="NoList"/>
    <w:uiPriority w:val="99"/>
    <w:semiHidden/>
    <w:unhideWhenUsed/>
    <w:rsid w:val="00DC2877"/>
  </w:style>
  <w:style w:type="table" w:customStyle="1" w:styleId="TableGrid5">
    <w:name w:val="Table Grid5"/>
    <w:basedOn w:val="TableNormal"/>
    <w:next w:val="TableGrid"/>
    <w:uiPriority w:val="59"/>
    <w:rsid w:val="00DC2877"/>
    <w:pPr>
      <w:widowControl/>
      <w:autoSpaceDE/>
      <w:autoSpaceDN/>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82473">
      <w:bodyDiv w:val="1"/>
      <w:marLeft w:val="0"/>
      <w:marRight w:val="0"/>
      <w:marTop w:val="0"/>
      <w:marBottom w:val="0"/>
      <w:divBdr>
        <w:top w:val="none" w:sz="0" w:space="0" w:color="auto"/>
        <w:left w:val="none" w:sz="0" w:space="0" w:color="auto"/>
        <w:bottom w:val="none" w:sz="0" w:space="0" w:color="auto"/>
        <w:right w:val="none" w:sz="0" w:space="0" w:color="auto"/>
      </w:divBdr>
    </w:div>
    <w:div w:id="100952797">
      <w:bodyDiv w:val="1"/>
      <w:marLeft w:val="0"/>
      <w:marRight w:val="0"/>
      <w:marTop w:val="0"/>
      <w:marBottom w:val="0"/>
      <w:divBdr>
        <w:top w:val="none" w:sz="0" w:space="0" w:color="auto"/>
        <w:left w:val="none" w:sz="0" w:space="0" w:color="auto"/>
        <w:bottom w:val="none" w:sz="0" w:space="0" w:color="auto"/>
        <w:right w:val="none" w:sz="0" w:space="0" w:color="auto"/>
      </w:divBdr>
    </w:div>
    <w:div w:id="123694953">
      <w:bodyDiv w:val="1"/>
      <w:marLeft w:val="0"/>
      <w:marRight w:val="0"/>
      <w:marTop w:val="0"/>
      <w:marBottom w:val="0"/>
      <w:divBdr>
        <w:top w:val="none" w:sz="0" w:space="0" w:color="auto"/>
        <w:left w:val="none" w:sz="0" w:space="0" w:color="auto"/>
        <w:bottom w:val="none" w:sz="0" w:space="0" w:color="auto"/>
        <w:right w:val="none" w:sz="0" w:space="0" w:color="auto"/>
      </w:divBdr>
    </w:div>
    <w:div w:id="158038776">
      <w:bodyDiv w:val="1"/>
      <w:marLeft w:val="0"/>
      <w:marRight w:val="0"/>
      <w:marTop w:val="0"/>
      <w:marBottom w:val="0"/>
      <w:divBdr>
        <w:top w:val="none" w:sz="0" w:space="0" w:color="auto"/>
        <w:left w:val="none" w:sz="0" w:space="0" w:color="auto"/>
        <w:bottom w:val="none" w:sz="0" w:space="0" w:color="auto"/>
        <w:right w:val="none" w:sz="0" w:space="0" w:color="auto"/>
      </w:divBdr>
    </w:div>
    <w:div w:id="166483845">
      <w:bodyDiv w:val="1"/>
      <w:marLeft w:val="0"/>
      <w:marRight w:val="0"/>
      <w:marTop w:val="0"/>
      <w:marBottom w:val="0"/>
      <w:divBdr>
        <w:top w:val="none" w:sz="0" w:space="0" w:color="auto"/>
        <w:left w:val="none" w:sz="0" w:space="0" w:color="auto"/>
        <w:bottom w:val="none" w:sz="0" w:space="0" w:color="auto"/>
        <w:right w:val="none" w:sz="0" w:space="0" w:color="auto"/>
      </w:divBdr>
    </w:div>
    <w:div w:id="169412496">
      <w:bodyDiv w:val="1"/>
      <w:marLeft w:val="0"/>
      <w:marRight w:val="0"/>
      <w:marTop w:val="0"/>
      <w:marBottom w:val="0"/>
      <w:divBdr>
        <w:top w:val="none" w:sz="0" w:space="0" w:color="auto"/>
        <w:left w:val="none" w:sz="0" w:space="0" w:color="auto"/>
        <w:bottom w:val="none" w:sz="0" w:space="0" w:color="auto"/>
        <w:right w:val="none" w:sz="0" w:space="0" w:color="auto"/>
      </w:divBdr>
    </w:div>
    <w:div w:id="182525135">
      <w:bodyDiv w:val="1"/>
      <w:marLeft w:val="0"/>
      <w:marRight w:val="0"/>
      <w:marTop w:val="0"/>
      <w:marBottom w:val="0"/>
      <w:divBdr>
        <w:top w:val="none" w:sz="0" w:space="0" w:color="auto"/>
        <w:left w:val="none" w:sz="0" w:space="0" w:color="auto"/>
        <w:bottom w:val="none" w:sz="0" w:space="0" w:color="auto"/>
        <w:right w:val="none" w:sz="0" w:space="0" w:color="auto"/>
      </w:divBdr>
    </w:div>
    <w:div w:id="201023423">
      <w:bodyDiv w:val="1"/>
      <w:marLeft w:val="0"/>
      <w:marRight w:val="0"/>
      <w:marTop w:val="0"/>
      <w:marBottom w:val="0"/>
      <w:divBdr>
        <w:top w:val="none" w:sz="0" w:space="0" w:color="auto"/>
        <w:left w:val="none" w:sz="0" w:space="0" w:color="auto"/>
        <w:bottom w:val="none" w:sz="0" w:space="0" w:color="auto"/>
        <w:right w:val="none" w:sz="0" w:space="0" w:color="auto"/>
      </w:divBdr>
    </w:div>
    <w:div w:id="293683636">
      <w:bodyDiv w:val="1"/>
      <w:marLeft w:val="0"/>
      <w:marRight w:val="0"/>
      <w:marTop w:val="0"/>
      <w:marBottom w:val="0"/>
      <w:divBdr>
        <w:top w:val="none" w:sz="0" w:space="0" w:color="auto"/>
        <w:left w:val="none" w:sz="0" w:space="0" w:color="auto"/>
        <w:bottom w:val="none" w:sz="0" w:space="0" w:color="auto"/>
        <w:right w:val="none" w:sz="0" w:space="0" w:color="auto"/>
      </w:divBdr>
    </w:div>
    <w:div w:id="453251108">
      <w:bodyDiv w:val="1"/>
      <w:marLeft w:val="0"/>
      <w:marRight w:val="0"/>
      <w:marTop w:val="0"/>
      <w:marBottom w:val="0"/>
      <w:divBdr>
        <w:top w:val="none" w:sz="0" w:space="0" w:color="auto"/>
        <w:left w:val="none" w:sz="0" w:space="0" w:color="auto"/>
        <w:bottom w:val="none" w:sz="0" w:space="0" w:color="auto"/>
        <w:right w:val="none" w:sz="0" w:space="0" w:color="auto"/>
      </w:divBdr>
    </w:div>
    <w:div w:id="502283328">
      <w:bodyDiv w:val="1"/>
      <w:marLeft w:val="0"/>
      <w:marRight w:val="0"/>
      <w:marTop w:val="0"/>
      <w:marBottom w:val="0"/>
      <w:divBdr>
        <w:top w:val="none" w:sz="0" w:space="0" w:color="auto"/>
        <w:left w:val="none" w:sz="0" w:space="0" w:color="auto"/>
        <w:bottom w:val="none" w:sz="0" w:space="0" w:color="auto"/>
        <w:right w:val="none" w:sz="0" w:space="0" w:color="auto"/>
      </w:divBdr>
    </w:div>
    <w:div w:id="533619522">
      <w:bodyDiv w:val="1"/>
      <w:marLeft w:val="0"/>
      <w:marRight w:val="0"/>
      <w:marTop w:val="0"/>
      <w:marBottom w:val="0"/>
      <w:divBdr>
        <w:top w:val="none" w:sz="0" w:space="0" w:color="auto"/>
        <w:left w:val="none" w:sz="0" w:space="0" w:color="auto"/>
        <w:bottom w:val="none" w:sz="0" w:space="0" w:color="auto"/>
        <w:right w:val="none" w:sz="0" w:space="0" w:color="auto"/>
      </w:divBdr>
    </w:div>
    <w:div w:id="667294628">
      <w:bodyDiv w:val="1"/>
      <w:marLeft w:val="0"/>
      <w:marRight w:val="0"/>
      <w:marTop w:val="0"/>
      <w:marBottom w:val="0"/>
      <w:divBdr>
        <w:top w:val="none" w:sz="0" w:space="0" w:color="auto"/>
        <w:left w:val="none" w:sz="0" w:space="0" w:color="auto"/>
        <w:bottom w:val="none" w:sz="0" w:space="0" w:color="auto"/>
        <w:right w:val="none" w:sz="0" w:space="0" w:color="auto"/>
      </w:divBdr>
    </w:div>
    <w:div w:id="694813058">
      <w:bodyDiv w:val="1"/>
      <w:marLeft w:val="0"/>
      <w:marRight w:val="0"/>
      <w:marTop w:val="0"/>
      <w:marBottom w:val="0"/>
      <w:divBdr>
        <w:top w:val="none" w:sz="0" w:space="0" w:color="auto"/>
        <w:left w:val="none" w:sz="0" w:space="0" w:color="auto"/>
        <w:bottom w:val="none" w:sz="0" w:space="0" w:color="auto"/>
        <w:right w:val="none" w:sz="0" w:space="0" w:color="auto"/>
      </w:divBdr>
    </w:div>
    <w:div w:id="755368864">
      <w:bodyDiv w:val="1"/>
      <w:marLeft w:val="0"/>
      <w:marRight w:val="0"/>
      <w:marTop w:val="0"/>
      <w:marBottom w:val="0"/>
      <w:divBdr>
        <w:top w:val="none" w:sz="0" w:space="0" w:color="auto"/>
        <w:left w:val="none" w:sz="0" w:space="0" w:color="auto"/>
        <w:bottom w:val="none" w:sz="0" w:space="0" w:color="auto"/>
        <w:right w:val="none" w:sz="0" w:space="0" w:color="auto"/>
      </w:divBdr>
    </w:div>
    <w:div w:id="794444002">
      <w:bodyDiv w:val="1"/>
      <w:marLeft w:val="0"/>
      <w:marRight w:val="0"/>
      <w:marTop w:val="0"/>
      <w:marBottom w:val="0"/>
      <w:divBdr>
        <w:top w:val="none" w:sz="0" w:space="0" w:color="auto"/>
        <w:left w:val="none" w:sz="0" w:space="0" w:color="auto"/>
        <w:bottom w:val="none" w:sz="0" w:space="0" w:color="auto"/>
        <w:right w:val="none" w:sz="0" w:space="0" w:color="auto"/>
      </w:divBdr>
    </w:div>
    <w:div w:id="850483921">
      <w:bodyDiv w:val="1"/>
      <w:marLeft w:val="0"/>
      <w:marRight w:val="0"/>
      <w:marTop w:val="0"/>
      <w:marBottom w:val="0"/>
      <w:divBdr>
        <w:top w:val="none" w:sz="0" w:space="0" w:color="auto"/>
        <w:left w:val="none" w:sz="0" w:space="0" w:color="auto"/>
        <w:bottom w:val="none" w:sz="0" w:space="0" w:color="auto"/>
        <w:right w:val="none" w:sz="0" w:space="0" w:color="auto"/>
      </w:divBdr>
    </w:div>
    <w:div w:id="857353503">
      <w:bodyDiv w:val="1"/>
      <w:marLeft w:val="0"/>
      <w:marRight w:val="0"/>
      <w:marTop w:val="0"/>
      <w:marBottom w:val="0"/>
      <w:divBdr>
        <w:top w:val="none" w:sz="0" w:space="0" w:color="auto"/>
        <w:left w:val="none" w:sz="0" w:space="0" w:color="auto"/>
        <w:bottom w:val="none" w:sz="0" w:space="0" w:color="auto"/>
        <w:right w:val="none" w:sz="0" w:space="0" w:color="auto"/>
      </w:divBdr>
    </w:div>
    <w:div w:id="975993697">
      <w:bodyDiv w:val="1"/>
      <w:marLeft w:val="0"/>
      <w:marRight w:val="0"/>
      <w:marTop w:val="0"/>
      <w:marBottom w:val="0"/>
      <w:divBdr>
        <w:top w:val="none" w:sz="0" w:space="0" w:color="auto"/>
        <w:left w:val="none" w:sz="0" w:space="0" w:color="auto"/>
        <w:bottom w:val="none" w:sz="0" w:space="0" w:color="auto"/>
        <w:right w:val="none" w:sz="0" w:space="0" w:color="auto"/>
      </w:divBdr>
    </w:div>
    <w:div w:id="984042686">
      <w:bodyDiv w:val="1"/>
      <w:marLeft w:val="0"/>
      <w:marRight w:val="0"/>
      <w:marTop w:val="0"/>
      <w:marBottom w:val="0"/>
      <w:divBdr>
        <w:top w:val="none" w:sz="0" w:space="0" w:color="auto"/>
        <w:left w:val="none" w:sz="0" w:space="0" w:color="auto"/>
        <w:bottom w:val="none" w:sz="0" w:space="0" w:color="auto"/>
        <w:right w:val="none" w:sz="0" w:space="0" w:color="auto"/>
      </w:divBdr>
    </w:div>
    <w:div w:id="1004472816">
      <w:bodyDiv w:val="1"/>
      <w:marLeft w:val="0"/>
      <w:marRight w:val="0"/>
      <w:marTop w:val="0"/>
      <w:marBottom w:val="0"/>
      <w:divBdr>
        <w:top w:val="none" w:sz="0" w:space="0" w:color="auto"/>
        <w:left w:val="none" w:sz="0" w:space="0" w:color="auto"/>
        <w:bottom w:val="none" w:sz="0" w:space="0" w:color="auto"/>
        <w:right w:val="none" w:sz="0" w:space="0" w:color="auto"/>
      </w:divBdr>
    </w:div>
    <w:div w:id="1034385712">
      <w:bodyDiv w:val="1"/>
      <w:marLeft w:val="0"/>
      <w:marRight w:val="0"/>
      <w:marTop w:val="0"/>
      <w:marBottom w:val="0"/>
      <w:divBdr>
        <w:top w:val="none" w:sz="0" w:space="0" w:color="auto"/>
        <w:left w:val="none" w:sz="0" w:space="0" w:color="auto"/>
        <w:bottom w:val="none" w:sz="0" w:space="0" w:color="auto"/>
        <w:right w:val="none" w:sz="0" w:space="0" w:color="auto"/>
      </w:divBdr>
    </w:div>
    <w:div w:id="1132594356">
      <w:bodyDiv w:val="1"/>
      <w:marLeft w:val="0"/>
      <w:marRight w:val="0"/>
      <w:marTop w:val="0"/>
      <w:marBottom w:val="0"/>
      <w:divBdr>
        <w:top w:val="none" w:sz="0" w:space="0" w:color="auto"/>
        <w:left w:val="none" w:sz="0" w:space="0" w:color="auto"/>
        <w:bottom w:val="none" w:sz="0" w:space="0" w:color="auto"/>
        <w:right w:val="none" w:sz="0" w:space="0" w:color="auto"/>
      </w:divBdr>
    </w:div>
    <w:div w:id="1280726346">
      <w:bodyDiv w:val="1"/>
      <w:marLeft w:val="0"/>
      <w:marRight w:val="0"/>
      <w:marTop w:val="0"/>
      <w:marBottom w:val="0"/>
      <w:divBdr>
        <w:top w:val="none" w:sz="0" w:space="0" w:color="auto"/>
        <w:left w:val="none" w:sz="0" w:space="0" w:color="auto"/>
        <w:bottom w:val="none" w:sz="0" w:space="0" w:color="auto"/>
        <w:right w:val="none" w:sz="0" w:space="0" w:color="auto"/>
      </w:divBdr>
    </w:div>
    <w:div w:id="1330207501">
      <w:bodyDiv w:val="1"/>
      <w:marLeft w:val="0"/>
      <w:marRight w:val="0"/>
      <w:marTop w:val="0"/>
      <w:marBottom w:val="0"/>
      <w:divBdr>
        <w:top w:val="none" w:sz="0" w:space="0" w:color="auto"/>
        <w:left w:val="none" w:sz="0" w:space="0" w:color="auto"/>
        <w:bottom w:val="none" w:sz="0" w:space="0" w:color="auto"/>
        <w:right w:val="none" w:sz="0" w:space="0" w:color="auto"/>
      </w:divBdr>
    </w:div>
    <w:div w:id="1414429219">
      <w:bodyDiv w:val="1"/>
      <w:marLeft w:val="0"/>
      <w:marRight w:val="0"/>
      <w:marTop w:val="0"/>
      <w:marBottom w:val="0"/>
      <w:divBdr>
        <w:top w:val="none" w:sz="0" w:space="0" w:color="auto"/>
        <w:left w:val="none" w:sz="0" w:space="0" w:color="auto"/>
        <w:bottom w:val="none" w:sz="0" w:space="0" w:color="auto"/>
        <w:right w:val="none" w:sz="0" w:space="0" w:color="auto"/>
      </w:divBdr>
    </w:div>
    <w:div w:id="1463301586">
      <w:bodyDiv w:val="1"/>
      <w:marLeft w:val="0"/>
      <w:marRight w:val="0"/>
      <w:marTop w:val="0"/>
      <w:marBottom w:val="0"/>
      <w:divBdr>
        <w:top w:val="none" w:sz="0" w:space="0" w:color="auto"/>
        <w:left w:val="none" w:sz="0" w:space="0" w:color="auto"/>
        <w:bottom w:val="none" w:sz="0" w:space="0" w:color="auto"/>
        <w:right w:val="none" w:sz="0" w:space="0" w:color="auto"/>
      </w:divBdr>
    </w:div>
    <w:div w:id="1478641440">
      <w:bodyDiv w:val="1"/>
      <w:marLeft w:val="0"/>
      <w:marRight w:val="0"/>
      <w:marTop w:val="0"/>
      <w:marBottom w:val="0"/>
      <w:divBdr>
        <w:top w:val="none" w:sz="0" w:space="0" w:color="auto"/>
        <w:left w:val="none" w:sz="0" w:space="0" w:color="auto"/>
        <w:bottom w:val="none" w:sz="0" w:space="0" w:color="auto"/>
        <w:right w:val="none" w:sz="0" w:space="0" w:color="auto"/>
      </w:divBdr>
    </w:div>
    <w:div w:id="1637444141">
      <w:bodyDiv w:val="1"/>
      <w:marLeft w:val="0"/>
      <w:marRight w:val="0"/>
      <w:marTop w:val="0"/>
      <w:marBottom w:val="0"/>
      <w:divBdr>
        <w:top w:val="none" w:sz="0" w:space="0" w:color="auto"/>
        <w:left w:val="none" w:sz="0" w:space="0" w:color="auto"/>
        <w:bottom w:val="none" w:sz="0" w:space="0" w:color="auto"/>
        <w:right w:val="none" w:sz="0" w:space="0" w:color="auto"/>
      </w:divBdr>
    </w:div>
    <w:div w:id="1638756990">
      <w:bodyDiv w:val="1"/>
      <w:marLeft w:val="0"/>
      <w:marRight w:val="0"/>
      <w:marTop w:val="0"/>
      <w:marBottom w:val="0"/>
      <w:divBdr>
        <w:top w:val="none" w:sz="0" w:space="0" w:color="auto"/>
        <w:left w:val="none" w:sz="0" w:space="0" w:color="auto"/>
        <w:bottom w:val="none" w:sz="0" w:space="0" w:color="auto"/>
        <w:right w:val="none" w:sz="0" w:space="0" w:color="auto"/>
      </w:divBdr>
    </w:div>
    <w:div w:id="1722364139">
      <w:bodyDiv w:val="1"/>
      <w:marLeft w:val="0"/>
      <w:marRight w:val="0"/>
      <w:marTop w:val="0"/>
      <w:marBottom w:val="0"/>
      <w:divBdr>
        <w:top w:val="none" w:sz="0" w:space="0" w:color="auto"/>
        <w:left w:val="none" w:sz="0" w:space="0" w:color="auto"/>
        <w:bottom w:val="none" w:sz="0" w:space="0" w:color="auto"/>
        <w:right w:val="none" w:sz="0" w:space="0" w:color="auto"/>
      </w:divBdr>
    </w:div>
    <w:div w:id="1723939177">
      <w:bodyDiv w:val="1"/>
      <w:marLeft w:val="0"/>
      <w:marRight w:val="0"/>
      <w:marTop w:val="0"/>
      <w:marBottom w:val="0"/>
      <w:divBdr>
        <w:top w:val="none" w:sz="0" w:space="0" w:color="auto"/>
        <w:left w:val="none" w:sz="0" w:space="0" w:color="auto"/>
        <w:bottom w:val="none" w:sz="0" w:space="0" w:color="auto"/>
        <w:right w:val="none" w:sz="0" w:space="0" w:color="auto"/>
      </w:divBdr>
    </w:div>
    <w:div w:id="1773284331">
      <w:bodyDiv w:val="1"/>
      <w:marLeft w:val="0"/>
      <w:marRight w:val="0"/>
      <w:marTop w:val="0"/>
      <w:marBottom w:val="0"/>
      <w:divBdr>
        <w:top w:val="none" w:sz="0" w:space="0" w:color="auto"/>
        <w:left w:val="none" w:sz="0" w:space="0" w:color="auto"/>
        <w:bottom w:val="none" w:sz="0" w:space="0" w:color="auto"/>
        <w:right w:val="none" w:sz="0" w:space="0" w:color="auto"/>
      </w:divBdr>
    </w:div>
    <w:div w:id="1785224396">
      <w:bodyDiv w:val="1"/>
      <w:marLeft w:val="0"/>
      <w:marRight w:val="0"/>
      <w:marTop w:val="0"/>
      <w:marBottom w:val="0"/>
      <w:divBdr>
        <w:top w:val="none" w:sz="0" w:space="0" w:color="auto"/>
        <w:left w:val="none" w:sz="0" w:space="0" w:color="auto"/>
        <w:bottom w:val="none" w:sz="0" w:space="0" w:color="auto"/>
        <w:right w:val="none" w:sz="0" w:space="0" w:color="auto"/>
      </w:divBdr>
    </w:div>
    <w:div w:id="1829898450">
      <w:bodyDiv w:val="1"/>
      <w:marLeft w:val="0"/>
      <w:marRight w:val="0"/>
      <w:marTop w:val="0"/>
      <w:marBottom w:val="0"/>
      <w:divBdr>
        <w:top w:val="none" w:sz="0" w:space="0" w:color="auto"/>
        <w:left w:val="none" w:sz="0" w:space="0" w:color="auto"/>
        <w:bottom w:val="none" w:sz="0" w:space="0" w:color="auto"/>
        <w:right w:val="none" w:sz="0" w:space="0" w:color="auto"/>
      </w:divBdr>
    </w:div>
    <w:div w:id="1885798435">
      <w:bodyDiv w:val="1"/>
      <w:marLeft w:val="0"/>
      <w:marRight w:val="0"/>
      <w:marTop w:val="0"/>
      <w:marBottom w:val="0"/>
      <w:divBdr>
        <w:top w:val="none" w:sz="0" w:space="0" w:color="auto"/>
        <w:left w:val="none" w:sz="0" w:space="0" w:color="auto"/>
        <w:bottom w:val="none" w:sz="0" w:space="0" w:color="auto"/>
        <w:right w:val="none" w:sz="0" w:space="0" w:color="auto"/>
      </w:divBdr>
    </w:div>
    <w:div w:id="1899516216">
      <w:bodyDiv w:val="1"/>
      <w:marLeft w:val="0"/>
      <w:marRight w:val="0"/>
      <w:marTop w:val="0"/>
      <w:marBottom w:val="0"/>
      <w:divBdr>
        <w:top w:val="none" w:sz="0" w:space="0" w:color="auto"/>
        <w:left w:val="none" w:sz="0" w:space="0" w:color="auto"/>
        <w:bottom w:val="none" w:sz="0" w:space="0" w:color="auto"/>
        <w:right w:val="none" w:sz="0" w:space="0" w:color="auto"/>
      </w:divBdr>
    </w:div>
    <w:div w:id="1988895263">
      <w:bodyDiv w:val="1"/>
      <w:marLeft w:val="0"/>
      <w:marRight w:val="0"/>
      <w:marTop w:val="0"/>
      <w:marBottom w:val="0"/>
      <w:divBdr>
        <w:top w:val="none" w:sz="0" w:space="0" w:color="auto"/>
        <w:left w:val="none" w:sz="0" w:space="0" w:color="auto"/>
        <w:bottom w:val="none" w:sz="0" w:space="0" w:color="auto"/>
        <w:right w:val="none" w:sz="0" w:space="0" w:color="auto"/>
      </w:divBdr>
    </w:div>
    <w:div w:id="2003043256">
      <w:bodyDiv w:val="1"/>
      <w:marLeft w:val="0"/>
      <w:marRight w:val="0"/>
      <w:marTop w:val="0"/>
      <w:marBottom w:val="0"/>
      <w:divBdr>
        <w:top w:val="none" w:sz="0" w:space="0" w:color="auto"/>
        <w:left w:val="none" w:sz="0" w:space="0" w:color="auto"/>
        <w:bottom w:val="none" w:sz="0" w:space="0" w:color="auto"/>
        <w:right w:val="none" w:sz="0" w:space="0" w:color="auto"/>
      </w:divBdr>
    </w:div>
    <w:div w:id="2139639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E7E11-8DF9-44CF-A5F7-47F3874DA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10</Pages>
  <Words>2543</Words>
  <Characters>14497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 so Nguyen Thi Kim Thuong</dc:creator>
  <cp:lastModifiedBy>vu hai thang</cp:lastModifiedBy>
  <cp:revision>267</cp:revision>
  <cp:lastPrinted>2024-10-09T06:53:00Z</cp:lastPrinted>
  <dcterms:created xsi:type="dcterms:W3CDTF">2025-05-04T23:39:00Z</dcterms:created>
  <dcterms:modified xsi:type="dcterms:W3CDTF">2025-11-20T07:11:00Z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Microsoft® Excel® 2010</vt:lpwstr>
  </property>
  <property fmtid="{D5CDD505-2E9C-101B-9397-08002B2CF9AE}" pid="4" name="LastSaved">
    <vt:filetime>2024-10-02T00:00:00Z</vt:filetime>
  </property>
</Properties>
</file>